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E4D" w:rsidRPr="00211E4D" w:rsidRDefault="00211E4D" w:rsidP="00211E4D">
      <w:pPr>
        <w:spacing w:line="239" w:lineRule="auto"/>
        <w:ind w:right="626"/>
        <w:rPr>
          <w:rFonts w:ascii="Arial" w:eastAsia="Arial" w:hAnsi="Arial"/>
          <w:b/>
          <w:sz w:val="34"/>
        </w:rPr>
      </w:pPr>
      <w:r w:rsidRPr="00211E4D">
        <w:rPr>
          <w:rFonts w:ascii="Arial" w:eastAsia="Arial" w:hAnsi="Arial"/>
          <w:b/>
          <w:sz w:val="34"/>
        </w:rPr>
        <w:t>Answers:</w:t>
      </w:r>
    </w:p>
    <w:p w:rsidR="00211E4D" w:rsidRDefault="00211E4D" w:rsidP="00211E4D">
      <w:pPr>
        <w:numPr>
          <w:ilvl w:val="0"/>
          <w:numId w:val="1"/>
        </w:numPr>
        <w:tabs>
          <w:tab w:val="left" w:pos="1200"/>
        </w:tabs>
        <w:spacing w:line="239" w:lineRule="auto"/>
        <w:ind w:left="1200" w:right="626" w:hanging="582"/>
        <w:rPr>
          <w:rFonts w:ascii="Arial" w:eastAsia="Arial" w:hAnsi="Arial"/>
          <w:sz w:val="34"/>
        </w:rPr>
      </w:pPr>
      <w:r>
        <w:rPr>
          <w:rFonts w:ascii="Arial" w:eastAsia="Arial" w:hAnsi="Arial"/>
          <w:sz w:val="34"/>
        </w:rPr>
        <w:t>Matched Pairs Example from page 477 of your text</w:t>
      </w:r>
    </w:p>
    <w:p w:rsidR="00211E4D" w:rsidRDefault="00211E4D" w:rsidP="006A363D">
      <w:pPr>
        <w:tabs>
          <w:tab w:val="left" w:pos="1200"/>
        </w:tabs>
        <w:spacing w:line="239" w:lineRule="auto"/>
        <w:ind w:left="618" w:right="626"/>
        <w:rPr>
          <w:rFonts w:ascii="Arial" w:eastAsia="Arial" w:hAnsi="Arial"/>
          <w:sz w:val="34"/>
        </w:rPr>
      </w:pPr>
    </w:p>
    <w:p w:rsidR="008D45D6" w:rsidRPr="008D45D6" w:rsidRDefault="00211E4D" w:rsidP="008D45D6">
      <w:pPr>
        <w:pStyle w:val="ListParagraph"/>
        <w:numPr>
          <w:ilvl w:val="0"/>
          <w:numId w:val="4"/>
        </w:numPr>
        <w:tabs>
          <w:tab w:val="left" w:pos="1200"/>
        </w:tabs>
        <w:spacing w:line="229" w:lineRule="auto"/>
        <w:ind w:right="646"/>
        <w:rPr>
          <w:rFonts w:ascii="Arial" w:eastAsia="Arial" w:hAnsi="Arial"/>
          <w:sz w:val="24"/>
        </w:rPr>
      </w:pPr>
      <w:r w:rsidRPr="008D45D6">
        <w:rPr>
          <w:rFonts w:ascii="Arial" w:eastAsia="Arial" w:hAnsi="Arial"/>
          <w:sz w:val="24"/>
        </w:rPr>
        <w:t>Compute the differences, these do not need to be listed here, just tell me your order.</w:t>
      </w:r>
    </w:p>
    <w:p w:rsidR="008D45D6" w:rsidRDefault="008D45D6" w:rsidP="008D45D6">
      <w:pPr>
        <w:tabs>
          <w:tab w:val="left" w:pos="1200"/>
        </w:tabs>
        <w:spacing w:line="229" w:lineRule="auto"/>
        <w:ind w:left="1200" w:right="646"/>
        <w:rPr>
          <w:rFonts w:ascii="Arial" w:eastAsia="Arial" w:hAnsi="Arial"/>
          <w:sz w:val="24"/>
        </w:rPr>
      </w:pPr>
    </w:p>
    <w:p w:rsidR="00BC33A3" w:rsidRDefault="008D45D6" w:rsidP="008D45D6">
      <w:pPr>
        <w:pStyle w:val="ListParagraph"/>
        <w:ind w:firstLine="270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Air minus Helium</w:t>
      </w:r>
    </w:p>
    <w:p w:rsidR="008D45D6" w:rsidRDefault="008D45D6" w:rsidP="008D45D6">
      <w:pPr>
        <w:pStyle w:val="ListParagraph"/>
        <w:ind w:firstLine="270"/>
        <w:rPr>
          <w:rFonts w:ascii="Arial" w:eastAsia="Arial" w:hAnsi="Arial"/>
          <w:sz w:val="24"/>
        </w:rPr>
      </w:pPr>
    </w:p>
    <w:p w:rsidR="00BC33A3" w:rsidRDefault="00BC33A3" w:rsidP="00BC33A3">
      <w:pPr>
        <w:tabs>
          <w:tab w:val="left" w:pos="1200"/>
        </w:tabs>
        <w:spacing w:line="229" w:lineRule="auto"/>
        <w:ind w:right="646"/>
        <w:rPr>
          <w:rFonts w:ascii="Arial" w:eastAsia="Arial" w:hAnsi="Arial"/>
          <w:sz w:val="24"/>
        </w:rPr>
      </w:pPr>
    </w:p>
    <w:p w:rsidR="00BC33A3" w:rsidRDefault="00BC33A3" w:rsidP="00BC33A3">
      <w:pPr>
        <w:pStyle w:val="ListParagraph"/>
        <w:numPr>
          <w:ilvl w:val="0"/>
          <w:numId w:val="3"/>
        </w:numPr>
        <w:tabs>
          <w:tab w:val="left" w:pos="1200"/>
        </w:tabs>
        <w:spacing w:line="0" w:lineRule="atLeast"/>
        <w:rPr>
          <w:rFonts w:ascii="Arial" w:eastAsia="Arial" w:hAnsi="Arial"/>
          <w:sz w:val="24"/>
        </w:rPr>
      </w:pPr>
      <w:r w:rsidRPr="00BC33A3">
        <w:rPr>
          <w:rFonts w:ascii="Arial" w:eastAsia="Arial" w:hAnsi="Arial"/>
          <w:sz w:val="24"/>
        </w:rPr>
        <w:t>Create a Boxplot of your Differences.</w:t>
      </w:r>
    </w:p>
    <w:p w:rsidR="007A1F96" w:rsidRPr="00BC33A3" w:rsidRDefault="007A1F96" w:rsidP="007A1F96">
      <w:pPr>
        <w:pStyle w:val="ListParagraph"/>
        <w:tabs>
          <w:tab w:val="left" w:pos="1200"/>
        </w:tabs>
        <w:spacing w:line="0" w:lineRule="atLeast"/>
        <w:rPr>
          <w:rFonts w:ascii="Arial" w:eastAsia="Arial" w:hAnsi="Arial"/>
          <w:sz w:val="24"/>
        </w:rPr>
      </w:pPr>
    </w:p>
    <w:p w:rsidR="00BC33A3" w:rsidRDefault="007A1F96" w:rsidP="00BC33A3">
      <w:pPr>
        <w:pStyle w:val="ListParagraph"/>
        <w:tabs>
          <w:tab w:val="left" w:pos="1200"/>
        </w:tabs>
        <w:spacing w:line="0" w:lineRule="atLeast"/>
        <w:rPr>
          <w:rFonts w:ascii="Arial" w:eastAsia="Arial" w:hAnsi="Arial"/>
          <w:sz w:val="24"/>
        </w:rPr>
      </w:pPr>
      <w:r w:rsidRPr="007A1F96">
        <w:rPr>
          <w:rFonts w:ascii="Arial" w:eastAsia="Arial" w:hAnsi="Arial"/>
          <w:noProof/>
          <w:sz w:val="24"/>
          <w:lang w:val="en-GB" w:eastAsia="en-GB"/>
        </w:rPr>
        <w:drawing>
          <wp:inline distT="0" distB="0" distL="0" distR="0">
            <wp:extent cx="5486400" cy="3657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F96" w:rsidRDefault="007A1F96" w:rsidP="00BC33A3">
      <w:pPr>
        <w:pStyle w:val="ListParagraph"/>
        <w:tabs>
          <w:tab w:val="left" w:pos="1200"/>
        </w:tabs>
        <w:spacing w:line="0" w:lineRule="atLeast"/>
        <w:rPr>
          <w:rFonts w:ascii="Arial" w:eastAsia="Arial" w:hAnsi="Arial"/>
          <w:sz w:val="24"/>
        </w:rPr>
      </w:pPr>
    </w:p>
    <w:p w:rsidR="00BC33A3" w:rsidRDefault="00BC33A3" w:rsidP="00BC33A3">
      <w:pPr>
        <w:numPr>
          <w:ilvl w:val="0"/>
          <w:numId w:val="3"/>
        </w:numPr>
        <w:tabs>
          <w:tab w:val="left" w:pos="1200"/>
        </w:tabs>
        <w:spacing w:line="236" w:lineRule="auto"/>
        <w:ind w:right="646"/>
        <w:jc w:val="both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 xml:space="preserve">Conduct the appropriate Test of Hypothesis based upon your differences. Write out your Null and Alternative Hypotheses and show your </w:t>
      </w:r>
      <w:r w:rsidR="006A363D">
        <w:rPr>
          <w:rFonts w:ascii="Arial" w:eastAsia="Arial" w:hAnsi="Arial"/>
          <w:sz w:val="24"/>
        </w:rPr>
        <w:t>Minitab</w:t>
      </w:r>
      <w:r>
        <w:rPr>
          <w:rFonts w:ascii="Arial" w:eastAsia="Arial" w:hAnsi="Arial"/>
          <w:sz w:val="24"/>
        </w:rPr>
        <w:t xml:space="preserve"> output.</w:t>
      </w:r>
    </w:p>
    <w:p w:rsidR="00BC33A3" w:rsidRDefault="00BC33A3" w:rsidP="00BC33A3">
      <w:pPr>
        <w:pStyle w:val="ListParagraph"/>
        <w:tabs>
          <w:tab w:val="left" w:pos="1200"/>
        </w:tabs>
        <w:spacing w:line="0" w:lineRule="atLeast"/>
        <w:rPr>
          <w:rFonts w:ascii="Arial" w:eastAsia="Arial" w:hAnsi="Arial"/>
          <w:sz w:val="24"/>
        </w:rPr>
      </w:pPr>
    </w:p>
    <w:p w:rsidR="00EC2E52" w:rsidRPr="00EC2E52" w:rsidRDefault="00EC2E52" w:rsidP="00EC2E52">
      <w:pPr>
        <w:shd w:val="clear" w:color="auto" w:fill="FFFFFF"/>
        <w:rPr>
          <w:rFonts w:ascii="Segoe UI Semibold" w:eastAsia="Times New Roman" w:hAnsi="Segoe UI Semibold" w:cs="Segoe UI Semibold"/>
          <w:color w:val="004D72"/>
          <w:sz w:val="32"/>
          <w:szCs w:val="32"/>
        </w:rPr>
      </w:pPr>
      <w:r w:rsidRPr="00EC2E52">
        <w:rPr>
          <w:rFonts w:ascii="Segoe UI Semibold" w:eastAsia="Times New Roman" w:hAnsi="Segoe UI Semibold" w:cs="Segoe UI Semibold"/>
          <w:color w:val="004D72"/>
          <w:sz w:val="32"/>
          <w:szCs w:val="32"/>
        </w:rPr>
        <w:t>One-Sample Z: Differences</w:t>
      </w:r>
    </w:p>
    <w:p w:rsidR="00EC2E52" w:rsidRPr="00EC2E52" w:rsidRDefault="00EC2E52" w:rsidP="00EC2E52">
      <w:pPr>
        <w:shd w:val="clear" w:color="auto" w:fill="FFFFFF"/>
        <w:rPr>
          <w:rFonts w:ascii="Segoe UI Semibold" w:eastAsia="Times New Roman" w:hAnsi="Segoe UI Semibold" w:cs="Segoe UI Semibold"/>
          <w:color w:val="004D72"/>
          <w:sz w:val="26"/>
          <w:szCs w:val="26"/>
        </w:rPr>
      </w:pPr>
      <w:r w:rsidRPr="00EC2E52">
        <w:rPr>
          <w:rFonts w:ascii="Segoe UI Semibold" w:eastAsia="Times New Roman" w:hAnsi="Segoe UI Semibold" w:cs="Segoe UI Semibold"/>
          <w:color w:val="004D72"/>
          <w:sz w:val="26"/>
          <w:szCs w:val="26"/>
        </w:rPr>
        <w:t>Descriptive Statistics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710"/>
        <w:gridCol w:w="1402"/>
        <w:gridCol w:w="972"/>
        <w:gridCol w:w="1243"/>
      </w:tblGrid>
      <w:tr w:rsidR="00EC2E52" w:rsidRPr="00EC2E52" w:rsidTr="00EC2E52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:rsidR="00EC2E52" w:rsidRPr="00EC2E52" w:rsidRDefault="00EC2E52" w:rsidP="00EC2E52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EC2E52">
              <w:rPr>
                <w:rFonts w:ascii="Segoe UI" w:eastAsia="Times New Roman" w:hAnsi="Segoe UI" w:cs="Segoe UI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:rsidR="00EC2E52" w:rsidRPr="00EC2E52" w:rsidRDefault="00EC2E52" w:rsidP="00EC2E52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EC2E52">
              <w:rPr>
                <w:rFonts w:ascii="Segoe UI" w:eastAsia="Times New Roman" w:hAnsi="Segoe UI" w:cs="Segoe UI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:rsidR="00EC2E52" w:rsidRPr="00EC2E52" w:rsidRDefault="00EC2E52" w:rsidP="00EC2E52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EC2E52">
              <w:rPr>
                <w:rFonts w:ascii="Segoe UI" w:eastAsia="Times New Roman" w:hAnsi="Segoe UI" w:cs="Segoe UI"/>
              </w:rPr>
              <w:t>St</w:t>
            </w:r>
            <w:r>
              <w:rPr>
                <w:rFonts w:ascii="Segoe UI" w:eastAsia="Times New Roman" w:hAnsi="Segoe UI" w:cs="Segoe UI"/>
              </w:rPr>
              <w:t xml:space="preserve">andard </w:t>
            </w:r>
            <w:r w:rsidRPr="00EC2E52">
              <w:rPr>
                <w:rFonts w:ascii="Segoe UI" w:eastAsia="Times New Roman" w:hAnsi="Segoe UI" w:cs="Segoe UI"/>
              </w:rPr>
              <w:t>Dev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:rsidR="00EC2E52" w:rsidRPr="00EC2E52" w:rsidRDefault="00EC2E52" w:rsidP="00EC2E52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EC2E52">
              <w:rPr>
                <w:rFonts w:ascii="Segoe UI" w:eastAsia="Times New Roman" w:hAnsi="Segoe UI" w:cs="Segoe UI"/>
              </w:rPr>
              <w:t>SE 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:rsidR="00EC2E52" w:rsidRPr="00EC2E52" w:rsidRDefault="00EC2E52" w:rsidP="00EC2E52">
            <w:pPr>
              <w:spacing w:before="90"/>
              <w:jc w:val="center"/>
              <w:rPr>
                <w:rFonts w:ascii="Segoe UI" w:eastAsia="Times New Roman" w:hAnsi="Segoe UI" w:cs="Segoe UI"/>
              </w:rPr>
            </w:pPr>
            <w:r w:rsidRPr="00EC2E52">
              <w:rPr>
                <w:rFonts w:ascii="Segoe UI" w:eastAsia="Times New Roman" w:hAnsi="Segoe UI" w:cs="Segoe UI"/>
              </w:rPr>
              <w:t>95% CI for</w:t>
            </w:r>
            <w:r w:rsidRPr="00EC2E52">
              <w:rPr>
                <w:rFonts w:ascii="Segoe UI" w:eastAsia="Times New Roman" w:hAnsi="Segoe UI" w:cs="Segoe UI"/>
              </w:rPr>
              <w:br/>
              <w:t>μ</w:t>
            </w:r>
          </w:p>
        </w:tc>
      </w:tr>
      <w:tr w:rsidR="00EC2E52" w:rsidRPr="00EC2E52" w:rsidTr="00EC2E52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EC2E52" w:rsidRPr="00EC2E52" w:rsidRDefault="00EC2E52" w:rsidP="00EC2E52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EC2E52">
              <w:rPr>
                <w:rFonts w:ascii="Segoe UI" w:eastAsia="Times New Roman" w:hAnsi="Segoe UI" w:cs="Segoe UI"/>
              </w:rPr>
              <w:t>39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EC2E52" w:rsidRPr="00EC2E52" w:rsidRDefault="00EC2E52" w:rsidP="00EC2E52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EC2E52">
              <w:rPr>
                <w:rFonts w:ascii="Segoe UI" w:eastAsia="Times New Roman" w:hAnsi="Segoe UI" w:cs="Segoe UI"/>
              </w:rPr>
              <w:t>-0.44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EC2E52" w:rsidRPr="00EC2E52" w:rsidRDefault="00EC2E52" w:rsidP="00EC2E52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EC2E52">
              <w:rPr>
                <w:rFonts w:ascii="Segoe UI" w:eastAsia="Times New Roman" w:hAnsi="Segoe UI" w:cs="Segoe UI"/>
              </w:rPr>
              <w:t>6.86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EC2E52" w:rsidRPr="00EC2E52" w:rsidRDefault="00EC2E52" w:rsidP="00EC2E52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EC2E52">
              <w:rPr>
                <w:rFonts w:ascii="Segoe UI" w:eastAsia="Times New Roman" w:hAnsi="Segoe UI" w:cs="Segoe UI"/>
              </w:rPr>
              <w:t>1.10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EC2E52" w:rsidRPr="00EC2E52" w:rsidRDefault="00EC2E52" w:rsidP="00EC2E52">
            <w:pPr>
              <w:spacing w:before="90"/>
              <w:jc w:val="center"/>
              <w:rPr>
                <w:rFonts w:ascii="Segoe UI" w:eastAsia="Times New Roman" w:hAnsi="Segoe UI" w:cs="Segoe UI"/>
              </w:rPr>
            </w:pPr>
            <w:r w:rsidRPr="00EC2E52">
              <w:rPr>
                <w:rFonts w:ascii="Segoe UI" w:eastAsia="Times New Roman" w:hAnsi="Segoe UI" w:cs="Segoe UI"/>
              </w:rPr>
              <w:t>(-2.59, 1.72)</w:t>
            </w:r>
          </w:p>
        </w:tc>
      </w:tr>
    </w:tbl>
    <w:p w:rsidR="00EC2E52" w:rsidRPr="00EC2E52" w:rsidRDefault="00EC2E52" w:rsidP="00EC2E52">
      <w:pPr>
        <w:shd w:val="clear" w:color="auto" w:fill="FFFFFF"/>
        <w:rPr>
          <w:rFonts w:ascii="Segoe UI" w:eastAsia="Times New Roman" w:hAnsi="Segoe UI" w:cs="Segoe UI"/>
          <w:i/>
          <w:iCs/>
          <w:sz w:val="17"/>
          <w:szCs w:val="17"/>
        </w:rPr>
      </w:pPr>
      <w:proofErr w:type="gramStart"/>
      <w:r w:rsidRPr="00EC2E52">
        <w:rPr>
          <w:rFonts w:ascii="Segoe UI" w:eastAsia="Times New Roman" w:hAnsi="Segoe UI" w:cs="Segoe UI"/>
          <w:i/>
          <w:iCs/>
          <w:sz w:val="17"/>
          <w:szCs w:val="17"/>
        </w:rPr>
        <w:t>μ</w:t>
      </w:r>
      <w:proofErr w:type="gramEnd"/>
      <w:r w:rsidRPr="00EC2E52">
        <w:rPr>
          <w:rFonts w:ascii="Segoe UI" w:eastAsia="Times New Roman" w:hAnsi="Segoe UI" w:cs="Segoe UI"/>
          <w:i/>
          <w:iCs/>
          <w:sz w:val="17"/>
          <w:szCs w:val="17"/>
        </w:rPr>
        <w:t>: mean of Differences</w:t>
      </w:r>
      <w:r w:rsidRPr="00EC2E52">
        <w:rPr>
          <w:rFonts w:ascii="Segoe UI" w:eastAsia="Times New Roman" w:hAnsi="Segoe UI" w:cs="Segoe UI"/>
          <w:i/>
          <w:iCs/>
          <w:sz w:val="17"/>
          <w:szCs w:val="17"/>
        </w:rPr>
        <w:br/>
        <w:t>Known standard deviation = 6.86254</w:t>
      </w:r>
    </w:p>
    <w:p w:rsidR="00EC2E52" w:rsidRPr="00EC2E52" w:rsidRDefault="00EC2E52" w:rsidP="00EC2E52">
      <w:pPr>
        <w:shd w:val="clear" w:color="auto" w:fill="FFFFFF"/>
        <w:rPr>
          <w:rFonts w:ascii="Segoe UI Semibold" w:eastAsia="Times New Roman" w:hAnsi="Segoe UI Semibold" w:cs="Segoe UI Semibold"/>
          <w:color w:val="004D72"/>
          <w:sz w:val="26"/>
          <w:szCs w:val="26"/>
        </w:rPr>
      </w:pPr>
      <w:r w:rsidRPr="00EC2E52">
        <w:rPr>
          <w:rFonts w:ascii="Segoe UI Semibold" w:eastAsia="Times New Roman" w:hAnsi="Segoe UI Semibold" w:cs="Segoe UI Semibold"/>
          <w:color w:val="004D72"/>
          <w:sz w:val="26"/>
          <w:szCs w:val="26"/>
        </w:rPr>
        <w:t>Test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5"/>
        <w:gridCol w:w="1764"/>
      </w:tblGrid>
      <w:tr w:rsidR="00EC2E52" w:rsidRPr="00EC2E52" w:rsidTr="00EC2E52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EC2E52" w:rsidRPr="00EC2E52" w:rsidRDefault="00EC2E52" w:rsidP="00EC2E52">
            <w:pPr>
              <w:spacing w:before="90"/>
              <w:rPr>
                <w:rFonts w:ascii="Segoe UI" w:eastAsia="Times New Roman" w:hAnsi="Segoe UI" w:cs="Segoe UI"/>
              </w:rPr>
            </w:pPr>
            <w:r w:rsidRPr="00EC2E52">
              <w:rPr>
                <w:rFonts w:ascii="Segoe UI" w:eastAsia="Times New Roman" w:hAnsi="Segoe UI" w:cs="Segoe UI"/>
              </w:rPr>
              <w:t>Null hypothesis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EC2E52" w:rsidRPr="00EC2E52" w:rsidRDefault="00EC2E52" w:rsidP="00EC2E52">
            <w:pPr>
              <w:spacing w:before="90"/>
              <w:rPr>
                <w:rFonts w:ascii="Segoe UI" w:eastAsia="Times New Roman" w:hAnsi="Segoe UI" w:cs="Segoe UI"/>
              </w:rPr>
            </w:pPr>
            <w:r w:rsidRPr="00EC2E52">
              <w:rPr>
                <w:rFonts w:ascii="Segoe UI" w:eastAsia="Times New Roman" w:hAnsi="Segoe UI" w:cs="Segoe UI"/>
              </w:rPr>
              <w:t>H₀: μ = -0.435897</w:t>
            </w:r>
          </w:p>
        </w:tc>
      </w:tr>
      <w:tr w:rsidR="00EC2E52" w:rsidRPr="00EC2E52" w:rsidTr="00EC2E52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EC2E52" w:rsidRPr="00EC2E52" w:rsidRDefault="00EC2E52" w:rsidP="00EC2E52">
            <w:pPr>
              <w:spacing w:before="90"/>
              <w:rPr>
                <w:rFonts w:ascii="Segoe UI" w:eastAsia="Times New Roman" w:hAnsi="Segoe UI" w:cs="Segoe UI"/>
              </w:rPr>
            </w:pPr>
            <w:r w:rsidRPr="00EC2E52">
              <w:rPr>
                <w:rFonts w:ascii="Segoe UI" w:eastAsia="Times New Roman" w:hAnsi="Segoe UI" w:cs="Segoe UI"/>
              </w:rPr>
              <w:lastRenderedPageBreak/>
              <w:t>Alternative hypothesis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EC2E52" w:rsidRPr="00EC2E52" w:rsidRDefault="00EC2E52" w:rsidP="00EC2E52">
            <w:pPr>
              <w:spacing w:before="90"/>
              <w:rPr>
                <w:rFonts w:ascii="Segoe UI" w:eastAsia="Times New Roman" w:hAnsi="Segoe UI" w:cs="Segoe UI"/>
              </w:rPr>
            </w:pPr>
            <w:r w:rsidRPr="00EC2E52">
              <w:rPr>
                <w:rFonts w:ascii="Segoe UI" w:eastAsia="Times New Roman" w:hAnsi="Segoe UI" w:cs="Segoe UI"/>
              </w:rPr>
              <w:t>H₁: μ ≠ -0.435897</w:t>
            </w:r>
          </w:p>
        </w:tc>
      </w:tr>
    </w:tbl>
    <w:p w:rsidR="00EC2E52" w:rsidRPr="00EC2E52" w:rsidRDefault="00EC2E52" w:rsidP="00EC2E52">
      <w:pPr>
        <w:shd w:val="clear" w:color="auto" w:fill="FFFFFF"/>
        <w:rPr>
          <w:rFonts w:ascii="Segoe UI" w:eastAsia="Times New Roman" w:hAnsi="Segoe UI" w:cs="Segoe UI"/>
          <w:vanish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7"/>
        <w:gridCol w:w="895"/>
      </w:tblGrid>
      <w:tr w:rsidR="00EC2E52" w:rsidRPr="00EC2E52" w:rsidTr="00EC2E52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:rsidR="00EC2E52" w:rsidRPr="00EC2E52" w:rsidRDefault="00EC2E52" w:rsidP="00EC2E52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EC2E52">
              <w:rPr>
                <w:rFonts w:ascii="Segoe UI" w:eastAsia="Times New Roman" w:hAnsi="Segoe UI" w:cs="Segoe UI"/>
              </w:rPr>
              <w:t>Z-Value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:rsidR="00EC2E52" w:rsidRPr="00EC2E52" w:rsidRDefault="00EC2E52" w:rsidP="00EC2E52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EC2E52">
              <w:rPr>
                <w:rFonts w:ascii="Segoe UI" w:eastAsia="Times New Roman" w:hAnsi="Segoe UI" w:cs="Segoe UI"/>
              </w:rPr>
              <w:t>P-Value</w:t>
            </w:r>
          </w:p>
        </w:tc>
      </w:tr>
      <w:tr w:rsidR="00EC2E52" w:rsidRPr="00EC2E52" w:rsidTr="00EC2E52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EC2E52" w:rsidRPr="00EC2E52" w:rsidRDefault="00EC2E52" w:rsidP="00EC2E52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EC2E52">
              <w:rPr>
                <w:rFonts w:ascii="Segoe UI" w:eastAsia="Times New Roman" w:hAnsi="Segoe UI" w:cs="Segoe UI"/>
              </w:rPr>
              <w:t>-0.00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EC2E52" w:rsidRPr="00EC2E52" w:rsidRDefault="00EC2E52" w:rsidP="00EC2E52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EC2E52">
              <w:rPr>
                <w:rFonts w:ascii="Segoe UI" w:eastAsia="Times New Roman" w:hAnsi="Segoe UI" w:cs="Segoe UI"/>
              </w:rPr>
              <w:t>1.000</w:t>
            </w:r>
          </w:p>
        </w:tc>
      </w:tr>
    </w:tbl>
    <w:p w:rsidR="0073007A" w:rsidRPr="00EC2E52" w:rsidRDefault="0073007A" w:rsidP="00EC2E52">
      <w:pPr>
        <w:tabs>
          <w:tab w:val="left" w:pos="1200"/>
        </w:tabs>
        <w:spacing w:line="0" w:lineRule="atLeast"/>
        <w:rPr>
          <w:rFonts w:ascii="Arial" w:eastAsia="Arial" w:hAnsi="Arial"/>
          <w:sz w:val="24"/>
        </w:rPr>
      </w:pPr>
    </w:p>
    <w:p w:rsidR="0073007A" w:rsidRPr="00EC2E52" w:rsidRDefault="0073007A" w:rsidP="00EC2E52">
      <w:pPr>
        <w:tabs>
          <w:tab w:val="left" w:pos="1200"/>
        </w:tabs>
        <w:spacing w:line="0" w:lineRule="atLeast"/>
        <w:rPr>
          <w:rFonts w:ascii="Arial" w:eastAsia="Arial" w:hAnsi="Arial"/>
          <w:sz w:val="24"/>
        </w:rPr>
      </w:pPr>
    </w:p>
    <w:p w:rsidR="006A363D" w:rsidRDefault="006A363D" w:rsidP="006A363D">
      <w:pPr>
        <w:pStyle w:val="ListParagraph"/>
        <w:numPr>
          <w:ilvl w:val="0"/>
          <w:numId w:val="3"/>
        </w:numPr>
        <w:tabs>
          <w:tab w:val="left" w:pos="1200"/>
        </w:tabs>
        <w:spacing w:line="0" w:lineRule="atLeast"/>
        <w:rPr>
          <w:rFonts w:ascii="Arial" w:eastAsia="Arial" w:hAnsi="Arial"/>
          <w:sz w:val="24"/>
        </w:rPr>
      </w:pPr>
      <w:r w:rsidRPr="006A363D">
        <w:rPr>
          <w:rFonts w:ascii="Arial" w:eastAsia="Arial" w:hAnsi="Arial"/>
          <w:sz w:val="24"/>
        </w:rPr>
        <w:t>Interpret your results in regards to this question.</w:t>
      </w:r>
    </w:p>
    <w:p w:rsidR="006A363D" w:rsidRDefault="006A363D" w:rsidP="006A363D">
      <w:pPr>
        <w:tabs>
          <w:tab w:val="left" w:pos="1200"/>
        </w:tabs>
        <w:spacing w:line="0" w:lineRule="atLeast"/>
        <w:rPr>
          <w:rFonts w:ascii="Arial" w:eastAsia="Arial" w:hAnsi="Arial"/>
          <w:sz w:val="24"/>
        </w:rPr>
      </w:pPr>
    </w:p>
    <w:p w:rsidR="006A363D" w:rsidRDefault="006A363D" w:rsidP="006A363D">
      <w:pPr>
        <w:tabs>
          <w:tab w:val="left" w:pos="1200"/>
        </w:tabs>
        <w:spacing w:line="0" w:lineRule="atLeast"/>
        <w:rPr>
          <w:rFonts w:ascii="Arial" w:eastAsia="Arial" w:hAnsi="Arial"/>
          <w:sz w:val="24"/>
        </w:rPr>
      </w:pPr>
    </w:p>
    <w:p w:rsidR="006A363D" w:rsidRDefault="00F05DBD" w:rsidP="006A363D">
      <w:pPr>
        <w:tabs>
          <w:tab w:val="left" w:pos="1200"/>
        </w:tabs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The p-value is 1.000. This is more</w:t>
      </w:r>
      <w:r w:rsidR="00272183">
        <w:rPr>
          <w:rFonts w:ascii="Arial" w:eastAsia="Arial" w:hAnsi="Arial"/>
          <w:sz w:val="24"/>
        </w:rPr>
        <w:t xml:space="preserve"> than the significance level (</w:t>
      </w:r>
      <w:r>
        <w:rPr>
          <w:rFonts w:ascii="Arial" w:eastAsia="Arial" w:hAnsi="Arial"/>
          <w:sz w:val="24"/>
        </w:rPr>
        <w:t>0.05</w:t>
      </w:r>
      <w:r w:rsidR="00272183">
        <w:rPr>
          <w:rFonts w:ascii="Arial" w:eastAsia="Arial" w:hAnsi="Arial"/>
          <w:sz w:val="24"/>
        </w:rPr>
        <w:t>)</w:t>
      </w:r>
      <w:r>
        <w:rPr>
          <w:rFonts w:ascii="Arial" w:eastAsia="Arial" w:hAnsi="Arial"/>
          <w:sz w:val="24"/>
        </w:rPr>
        <w:t xml:space="preserve"> and therefore we fail to reject the null </w:t>
      </w:r>
      <w:r w:rsidR="00EB7001">
        <w:rPr>
          <w:rFonts w:ascii="Arial" w:eastAsia="Arial" w:hAnsi="Arial"/>
          <w:sz w:val="24"/>
        </w:rPr>
        <w:t>hypothesis.</w:t>
      </w:r>
    </w:p>
    <w:p w:rsidR="006A363D" w:rsidRDefault="006A363D" w:rsidP="006A363D">
      <w:pPr>
        <w:tabs>
          <w:tab w:val="left" w:pos="1200"/>
        </w:tabs>
        <w:spacing w:line="0" w:lineRule="atLeast"/>
        <w:rPr>
          <w:rFonts w:ascii="Arial" w:eastAsia="Arial" w:hAnsi="Arial"/>
          <w:sz w:val="24"/>
        </w:rPr>
      </w:pPr>
    </w:p>
    <w:p w:rsidR="006A363D" w:rsidRPr="006A363D" w:rsidRDefault="006A363D" w:rsidP="006A363D">
      <w:pPr>
        <w:pStyle w:val="ListParagraph"/>
        <w:numPr>
          <w:ilvl w:val="0"/>
          <w:numId w:val="3"/>
        </w:numPr>
        <w:tabs>
          <w:tab w:val="left" w:pos="1200"/>
        </w:tabs>
        <w:spacing w:line="0" w:lineRule="atLeast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Create and Interpret a 95% Confidence Interval in regards to this problem</w:t>
      </w:r>
    </w:p>
    <w:p w:rsidR="006A363D" w:rsidRDefault="006A363D" w:rsidP="006A363D">
      <w:pPr>
        <w:spacing w:line="250" w:lineRule="exact"/>
        <w:rPr>
          <w:rFonts w:ascii="Arial" w:eastAsia="Arial" w:hAnsi="Arial"/>
          <w:sz w:val="24"/>
        </w:rPr>
      </w:pPr>
    </w:p>
    <w:tbl>
      <w:tblPr>
        <w:tblpPr w:leftFromText="180" w:rightFromText="180" w:vertAnchor="text" w:tblpXSpec="center" w:tblpY="1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3"/>
      </w:tblGrid>
      <w:tr w:rsidR="00EC2E52" w:rsidRPr="00EC2E52" w:rsidTr="00EC2E52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:rsidR="00EC2E52" w:rsidRPr="00EC2E52" w:rsidRDefault="00EC2E52" w:rsidP="00EC2E52">
            <w:pPr>
              <w:spacing w:before="90"/>
              <w:jc w:val="center"/>
              <w:rPr>
                <w:rFonts w:ascii="Segoe UI" w:eastAsia="Times New Roman" w:hAnsi="Segoe UI" w:cs="Segoe UI"/>
              </w:rPr>
            </w:pPr>
            <w:r w:rsidRPr="00EC2E52">
              <w:rPr>
                <w:rFonts w:ascii="Segoe UI" w:eastAsia="Times New Roman" w:hAnsi="Segoe UI" w:cs="Segoe UI"/>
              </w:rPr>
              <w:t>95% CI for</w:t>
            </w:r>
            <w:r w:rsidRPr="00EC2E52">
              <w:rPr>
                <w:rFonts w:ascii="Segoe UI" w:eastAsia="Times New Roman" w:hAnsi="Segoe UI" w:cs="Segoe UI"/>
              </w:rPr>
              <w:br/>
              <w:t>μ</w:t>
            </w:r>
          </w:p>
        </w:tc>
      </w:tr>
      <w:tr w:rsidR="00EC2E52" w:rsidRPr="00EC2E52" w:rsidTr="00EC2E52"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EC2E52" w:rsidRPr="00EC2E52" w:rsidRDefault="00EC2E52" w:rsidP="00EC2E52">
            <w:pPr>
              <w:spacing w:before="90"/>
              <w:jc w:val="center"/>
              <w:rPr>
                <w:rFonts w:ascii="Segoe UI" w:eastAsia="Times New Roman" w:hAnsi="Segoe UI" w:cs="Segoe UI"/>
              </w:rPr>
            </w:pPr>
            <w:r w:rsidRPr="00EC2E52">
              <w:rPr>
                <w:rFonts w:ascii="Segoe UI" w:eastAsia="Times New Roman" w:hAnsi="Segoe UI" w:cs="Segoe UI"/>
              </w:rPr>
              <w:t>(-2.59, 1.72)</w:t>
            </w:r>
          </w:p>
        </w:tc>
      </w:tr>
    </w:tbl>
    <w:p w:rsidR="00EC2E52" w:rsidRDefault="00EC2E52"/>
    <w:p w:rsidR="00EC2E52" w:rsidRPr="00EC2E52" w:rsidRDefault="00EC2E52" w:rsidP="00EC2E52"/>
    <w:p w:rsidR="00EB7001" w:rsidRDefault="00EB7001"/>
    <w:p w:rsidR="00EB7001" w:rsidRDefault="00EB7001"/>
    <w:p w:rsidR="00272183" w:rsidRDefault="00272183"/>
    <w:p w:rsidR="00272183" w:rsidRDefault="00272183" w:rsidP="00272183">
      <w:pPr>
        <w:ind w:left="142"/>
        <w:jc w:val="center"/>
      </w:pPr>
      <w:r>
        <w:t>This means that you can be 95% confident that the difference in the population mean is between -2.59 and 1.72.</w:t>
      </w:r>
    </w:p>
    <w:p w:rsidR="00272183" w:rsidRDefault="00272183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/>
    <w:p w:rsidR="00EB7001" w:rsidRDefault="00EB7001" w:rsidP="00EB7001">
      <w:pPr>
        <w:numPr>
          <w:ilvl w:val="0"/>
          <w:numId w:val="5"/>
        </w:numPr>
        <w:tabs>
          <w:tab w:val="left" w:pos="1200"/>
        </w:tabs>
        <w:spacing w:line="0" w:lineRule="atLeast"/>
        <w:ind w:left="1200" w:right="626" w:hanging="582"/>
        <w:rPr>
          <w:rFonts w:ascii="Arial" w:eastAsia="Arial" w:hAnsi="Arial"/>
          <w:sz w:val="34"/>
        </w:rPr>
      </w:pPr>
      <w:r>
        <w:rPr>
          <w:rFonts w:ascii="Arial" w:eastAsia="Arial" w:hAnsi="Arial"/>
          <w:sz w:val="34"/>
        </w:rPr>
        <w:t>Two-Sample T procedure from page 508 21.52</w:t>
      </w:r>
    </w:p>
    <w:p w:rsidR="00EB7001" w:rsidRDefault="00EB7001" w:rsidP="00EB7001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EB7001" w:rsidRDefault="00EB7001" w:rsidP="00EB7001">
      <w:pPr>
        <w:numPr>
          <w:ilvl w:val="0"/>
          <w:numId w:val="6"/>
        </w:numPr>
        <w:tabs>
          <w:tab w:val="left" w:pos="1200"/>
        </w:tabs>
        <w:spacing w:line="0" w:lineRule="atLeast"/>
        <w:ind w:left="1200" w:hanging="296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Create a side-be-side Boxplot</w:t>
      </w:r>
    </w:p>
    <w:p w:rsidR="00DC241D" w:rsidRDefault="00DC241D" w:rsidP="00DC241D">
      <w:pPr>
        <w:tabs>
          <w:tab w:val="left" w:pos="1200"/>
        </w:tabs>
        <w:spacing w:line="0" w:lineRule="atLeast"/>
        <w:ind w:left="1200"/>
        <w:rPr>
          <w:rFonts w:ascii="Arial" w:eastAsia="Arial" w:hAnsi="Arial"/>
          <w:sz w:val="24"/>
        </w:rPr>
      </w:pPr>
    </w:p>
    <w:p w:rsidR="00EB7001" w:rsidRDefault="00DC241D">
      <w:r w:rsidRPr="00DC241D">
        <w:rPr>
          <w:noProof/>
          <w:lang w:val="en-GB" w:eastAsia="en-GB"/>
        </w:rPr>
        <w:lastRenderedPageBreak/>
        <w:drawing>
          <wp:inline distT="0" distB="0" distL="0" distR="0">
            <wp:extent cx="5486400" cy="3657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41D" w:rsidRDefault="00DC241D">
      <w:bookmarkStart w:id="0" w:name="_GoBack"/>
      <w:bookmarkEnd w:id="0"/>
    </w:p>
    <w:p w:rsidR="00DC241D" w:rsidRDefault="00DC241D" w:rsidP="004A035F">
      <w:pPr>
        <w:pStyle w:val="ListParagraph"/>
        <w:numPr>
          <w:ilvl w:val="0"/>
          <w:numId w:val="6"/>
        </w:numPr>
        <w:tabs>
          <w:tab w:val="left" w:pos="1200"/>
        </w:tabs>
        <w:spacing w:line="229" w:lineRule="auto"/>
        <w:ind w:right="646"/>
        <w:rPr>
          <w:rFonts w:ascii="Arial" w:eastAsia="Arial" w:hAnsi="Arial"/>
          <w:sz w:val="24"/>
        </w:rPr>
      </w:pPr>
      <w:r w:rsidRPr="00DC241D">
        <w:rPr>
          <w:rFonts w:ascii="Arial" w:eastAsia="Arial" w:hAnsi="Arial"/>
          <w:sz w:val="24"/>
        </w:rPr>
        <w:t>Conduct the appropriate Test of Hypothesis. Write out your Null a</w:t>
      </w:r>
      <w:r w:rsidR="004A035F">
        <w:rPr>
          <w:rFonts w:ascii="Arial" w:eastAsia="Arial" w:hAnsi="Arial"/>
          <w:sz w:val="24"/>
        </w:rPr>
        <w:t xml:space="preserve">nd </w:t>
      </w:r>
      <w:r w:rsidRPr="00DC241D">
        <w:rPr>
          <w:rFonts w:ascii="Arial" w:eastAsia="Arial" w:hAnsi="Arial"/>
          <w:sz w:val="24"/>
        </w:rPr>
        <w:t>Alternative Hypotheses and show your Minitab output.</w:t>
      </w:r>
    </w:p>
    <w:p w:rsidR="004A035F" w:rsidRPr="004A035F" w:rsidRDefault="004A035F" w:rsidP="004A035F">
      <w:pPr>
        <w:tabs>
          <w:tab w:val="left" w:pos="1200"/>
        </w:tabs>
        <w:spacing w:line="229" w:lineRule="auto"/>
        <w:ind w:left="720" w:right="646"/>
        <w:rPr>
          <w:rFonts w:ascii="Arial" w:eastAsia="Arial" w:hAnsi="Arial"/>
          <w:sz w:val="24"/>
        </w:rPr>
      </w:pPr>
    </w:p>
    <w:p w:rsidR="004A035F" w:rsidRPr="004A035F" w:rsidRDefault="004A035F" w:rsidP="004A035F">
      <w:pPr>
        <w:pStyle w:val="ListParagraph"/>
        <w:shd w:val="clear" w:color="auto" w:fill="FFFFFF"/>
        <w:spacing w:before="30"/>
        <w:rPr>
          <w:rFonts w:ascii="Segoe UI Semibold" w:eastAsia="Times New Roman" w:hAnsi="Segoe UI Semibold" w:cs="Segoe UI Semibold"/>
          <w:color w:val="004D72"/>
          <w:sz w:val="32"/>
          <w:szCs w:val="32"/>
        </w:rPr>
      </w:pPr>
      <w:r w:rsidRPr="004A035F">
        <w:rPr>
          <w:rFonts w:ascii="Segoe UI Semibold" w:eastAsia="Times New Roman" w:hAnsi="Segoe UI Semibold" w:cs="Segoe UI Semibold"/>
          <w:color w:val="004D72"/>
          <w:sz w:val="32"/>
          <w:szCs w:val="32"/>
        </w:rPr>
        <w:t>Two-Sample T-Test and CI: red, yellow</w:t>
      </w:r>
    </w:p>
    <w:p w:rsidR="004A035F" w:rsidRPr="004A035F" w:rsidRDefault="004A035F" w:rsidP="004A035F">
      <w:pPr>
        <w:pStyle w:val="ListParagraph"/>
        <w:shd w:val="clear" w:color="auto" w:fill="FFFFFF"/>
        <w:spacing w:before="120" w:after="75"/>
        <w:ind w:right="90"/>
        <w:rPr>
          <w:rFonts w:ascii="Segoe UI Semibold" w:eastAsia="Times New Roman" w:hAnsi="Segoe UI Semibold" w:cs="Segoe UI Semibold"/>
          <w:color w:val="004D72"/>
          <w:sz w:val="26"/>
          <w:szCs w:val="26"/>
        </w:rPr>
      </w:pPr>
      <w:r w:rsidRPr="004A035F">
        <w:rPr>
          <w:rFonts w:ascii="Segoe UI Semibold" w:eastAsia="Times New Roman" w:hAnsi="Segoe UI Semibold" w:cs="Segoe UI Semibold"/>
          <w:color w:val="004D72"/>
          <w:sz w:val="26"/>
          <w:szCs w:val="26"/>
        </w:rPr>
        <w:t>Method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8"/>
      </w:tblGrid>
      <w:tr w:rsidR="004A035F" w:rsidRPr="004A035F" w:rsidTr="004A035F">
        <w:trPr>
          <w:jc w:val="center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4A035F" w:rsidRPr="004A035F" w:rsidRDefault="004A035F" w:rsidP="004A035F">
            <w:pPr>
              <w:spacing w:before="90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μ₁: mean of red</w:t>
            </w:r>
          </w:p>
        </w:tc>
      </w:tr>
      <w:tr w:rsidR="004A035F" w:rsidRPr="004A035F" w:rsidTr="004A035F">
        <w:trPr>
          <w:jc w:val="center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4A035F" w:rsidRPr="004A035F" w:rsidRDefault="004A035F" w:rsidP="004A035F">
            <w:pPr>
              <w:spacing w:before="90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µ₂: mean of yellow</w:t>
            </w:r>
          </w:p>
        </w:tc>
      </w:tr>
      <w:tr w:rsidR="004A035F" w:rsidRPr="004A035F" w:rsidTr="004A035F">
        <w:trPr>
          <w:jc w:val="center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4A035F" w:rsidRPr="004A035F" w:rsidRDefault="004A035F" w:rsidP="004A035F">
            <w:pPr>
              <w:spacing w:before="90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Difference: μ₁ - µ₂</w:t>
            </w:r>
          </w:p>
        </w:tc>
      </w:tr>
    </w:tbl>
    <w:p w:rsidR="004A035F" w:rsidRPr="004A035F" w:rsidRDefault="004A035F" w:rsidP="004A035F">
      <w:pPr>
        <w:shd w:val="clear" w:color="auto" w:fill="FFFFFF"/>
        <w:spacing w:before="180" w:after="75"/>
        <w:ind w:right="90" w:firstLine="720"/>
        <w:rPr>
          <w:rFonts w:ascii="Segoe UI" w:eastAsia="Times New Roman" w:hAnsi="Segoe UI" w:cs="Segoe UI"/>
          <w:i/>
          <w:iCs/>
          <w:sz w:val="17"/>
          <w:szCs w:val="17"/>
        </w:rPr>
      </w:pPr>
      <w:r w:rsidRPr="004A035F">
        <w:rPr>
          <w:rFonts w:ascii="Segoe UI" w:eastAsia="Times New Roman" w:hAnsi="Segoe UI" w:cs="Segoe UI"/>
          <w:i/>
          <w:iCs/>
          <w:sz w:val="17"/>
          <w:szCs w:val="17"/>
        </w:rPr>
        <w:t>Equal variances are not assumed for this analysis.</w:t>
      </w:r>
    </w:p>
    <w:p w:rsidR="004A035F" w:rsidRPr="004A035F" w:rsidRDefault="004A035F" w:rsidP="004A035F">
      <w:pPr>
        <w:pStyle w:val="ListParagraph"/>
        <w:shd w:val="clear" w:color="auto" w:fill="FFFFFF"/>
        <w:spacing w:before="120" w:after="75"/>
        <w:ind w:right="90"/>
        <w:rPr>
          <w:rFonts w:ascii="Segoe UI Semibold" w:eastAsia="Times New Roman" w:hAnsi="Segoe UI Semibold" w:cs="Segoe UI Semibold"/>
          <w:color w:val="004D72"/>
          <w:sz w:val="26"/>
          <w:szCs w:val="26"/>
        </w:rPr>
      </w:pPr>
      <w:r w:rsidRPr="004A035F">
        <w:rPr>
          <w:rFonts w:ascii="Segoe UI Semibold" w:eastAsia="Times New Roman" w:hAnsi="Segoe UI Semibold" w:cs="Segoe UI Semibold"/>
          <w:color w:val="004D72"/>
          <w:sz w:val="26"/>
          <w:szCs w:val="26"/>
        </w:rPr>
        <w:t>Descriptive Statistics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"/>
        <w:gridCol w:w="426"/>
        <w:gridCol w:w="793"/>
        <w:gridCol w:w="1402"/>
        <w:gridCol w:w="972"/>
      </w:tblGrid>
      <w:tr w:rsidR="004A035F" w:rsidRPr="004A035F" w:rsidTr="004A035F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:rsidR="004A035F" w:rsidRPr="004A035F" w:rsidRDefault="004A035F" w:rsidP="004A035F">
            <w:pPr>
              <w:spacing w:before="90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Sample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St</w:t>
            </w:r>
            <w:r>
              <w:rPr>
                <w:rFonts w:ascii="Segoe UI" w:eastAsia="Times New Roman" w:hAnsi="Segoe UI" w:cs="Segoe UI"/>
              </w:rPr>
              <w:t xml:space="preserve">andard </w:t>
            </w:r>
            <w:r w:rsidRPr="004A035F">
              <w:rPr>
                <w:rFonts w:ascii="Segoe UI" w:eastAsia="Times New Roman" w:hAnsi="Segoe UI" w:cs="Segoe UI"/>
              </w:rPr>
              <w:t>Dev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SE Mean</w:t>
            </w:r>
          </w:p>
        </w:tc>
      </w:tr>
      <w:tr w:rsidR="004A035F" w:rsidRPr="004A035F" w:rsidTr="004A035F">
        <w:trPr>
          <w:jc w:val="center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4A035F" w:rsidRPr="004A035F" w:rsidRDefault="004A035F" w:rsidP="004A035F">
            <w:pPr>
              <w:spacing w:before="90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Red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23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39.71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1.80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0.38</w:t>
            </w:r>
          </w:p>
        </w:tc>
      </w:tr>
      <w:tr w:rsidR="004A035F" w:rsidRPr="004A035F" w:rsidTr="004A035F">
        <w:trPr>
          <w:jc w:val="center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4A035F" w:rsidRPr="004A035F" w:rsidRDefault="004A035F" w:rsidP="004A035F">
            <w:pPr>
              <w:spacing w:before="90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Yellow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15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36.180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0.975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0.25</w:t>
            </w:r>
          </w:p>
        </w:tc>
      </w:tr>
    </w:tbl>
    <w:p w:rsidR="004A035F" w:rsidRPr="004A035F" w:rsidRDefault="004A035F" w:rsidP="004A035F">
      <w:pPr>
        <w:shd w:val="clear" w:color="auto" w:fill="FFFFFF"/>
        <w:spacing w:before="120" w:after="75"/>
        <w:ind w:right="90" w:firstLine="720"/>
        <w:rPr>
          <w:rFonts w:ascii="Segoe UI Semibold" w:eastAsia="Times New Roman" w:hAnsi="Segoe UI Semibold" w:cs="Segoe UI Semibold"/>
          <w:color w:val="004D72"/>
          <w:sz w:val="26"/>
          <w:szCs w:val="26"/>
        </w:rPr>
      </w:pPr>
      <w:r w:rsidRPr="004A035F">
        <w:rPr>
          <w:rFonts w:ascii="Segoe UI Semibold" w:eastAsia="Times New Roman" w:hAnsi="Segoe UI Semibold" w:cs="Segoe UI Semibold"/>
          <w:color w:val="004D72"/>
          <w:sz w:val="26"/>
          <w:szCs w:val="26"/>
        </w:rPr>
        <w:t>Estimation for Difference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3"/>
        <w:gridCol w:w="1379"/>
      </w:tblGrid>
      <w:tr w:rsidR="004A035F" w:rsidRPr="004A035F" w:rsidTr="004A035F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Difference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:rsidR="004A035F" w:rsidRPr="004A035F" w:rsidRDefault="004A035F" w:rsidP="004A035F">
            <w:pPr>
              <w:spacing w:before="90"/>
              <w:jc w:val="center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95% CI for</w:t>
            </w:r>
            <w:r w:rsidRPr="004A035F">
              <w:rPr>
                <w:rFonts w:ascii="Segoe UI" w:eastAsia="Times New Roman" w:hAnsi="Segoe UI" w:cs="Segoe UI"/>
              </w:rPr>
              <w:br/>
              <w:t>Difference</w:t>
            </w:r>
          </w:p>
        </w:tc>
      </w:tr>
      <w:tr w:rsidR="004A035F" w:rsidRPr="004A035F" w:rsidTr="004A035F">
        <w:trPr>
          <w:jc w:val="center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3.531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4A035F" w:rsidRPr="004A035F" w:rsidRDefault="004A035F" w:rsidP="004A035F">
            <w:pPr>
              <w:spacing w:before="90"/>
              <w:jc w:val="center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(2.614, 4.448)</w:t>
            </w:r>
          </w:p>
        </w:tc>
      </w:tr>
    </w:tbl>
    <w:p w:rsidR="004A035F" w:rsidRPr="004A035F" w:rsidRDefault="004A035F" w:rsidP="004A035F">
      <w:pPr>
        <w:pStyle w:val="ListParagraph"/>
        <w:shd w:val="clear" w:color="auto" w:fill="FFFFFF"/>
        <w:spacing w:before="120" w:after="75"/>
        <w:ind w:right="90" w:firstLine="720"/>
        <w:rPr>
          <w:rFonts w:ascii="Segoe UI Semibold" w:eastAsia="Times New Roman" w:hAnsi="Segoe UI Semibold" w:cs="Segoe UI Semibold"/>
          <w:color w:val="004D72"/>
          <w:sz w:val="26"/>
          <w:szCs w:val="26"/>
        </w:rPr>
      </w:pPr>
      <w:r w:rsidRPr="004A035F">
        <w:rPr>
          <w:rFonts w:ascii="Segoe UI Semibold" w:eastAsia="Times New Roman" w:hAnsi="Segoe UI Semibold" w:cs="Segoe UI Semibold"/>
          <w:color w:val="004D72"/>
          <w:sz w:val="26"/>
          <w:szCs w:val="26"/>
        </w:rPr>
        <w:t>Test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5"/>
        <w:gridCol w:w="1442"/>
      </w:tblGrid>
      <w:tr w:rsidR="004A035F" w:rsidRPr="004A035F" w:rsidTr="004A035F">
        <w:trPr>
          <w:jc w:val="center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4A035F" w:rsidRPr="004A035F" w:rsidRDefault="004A035F" w:rsidP="004A035F">
            <w:pPr>
              <w:spacing w:before="90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Null hypothesis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4A035F" w:rsidRPr="004A035F" w:rsidRDefault="004A035F" w:rsidP="004A035F">
            <w:pPr>
              <w:spacing w:before="90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H₀: μ₁ - µ₂ = 0</w:t>
            </w:r>
          </w:p>
        </w:tc>
      </w:tr>
      <w:tr w:rsidR="004A035F" w:rsidRPr="004A035F" w:rsidTr="004A035F">
        <w:trPr>
          <w:jc w:val="center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4A035F" w:rsidRPr="004A035F" w:rsidRDefault="004A035F" w:rsidP="004A035F">
            <w:pPr>
              <w:spacing w:before="90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Alternative hypothesis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4A035F" w:rsidRPr="004A035F" w:rsidRDefault="004A035F" w:rsidP="004A035F">
            <w:pPr>
              <w:spacing w:before="90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H₁: μ₁ - µ₂ ≠ 0</w:t>
            </w:r>
          </w:p>
        </w:tc>
      </w:tr>
    </w:tbl>
    <w:p w:rsidR="004A035F" w:rsidRPr="004A035F" w:rsidRDefault="004A035F" w:rsidP="004A035F">
      <w:pPr>
        <w:pStyle w:val="ListParagraph"/>
        <w:numPr>
          <w:ilvl w:val="0"/>
          <w:numId w:val="6"/>
        </w:numPr>
        <w:shd w:val="clear" w:color="auto" w:fill="FFFFFF"/>
        <w:spacing w:before="120" w:after="75"/>
        <w:ind w:right="90"/>
        <w:rPr>
          <w:rFonts w:ascii="Segoe UI" w:eastAsia="Times New Roman" w:hAnsi="Segoe UI" w:cs="Segoe UI"/>
          <w:vanish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7"/>
        <w:gridCol w:w="448"/>
        <w:gridCol w:w="895"/>
      </w:tblGrid>
      <w:tr w:rsidR="004A035F" w:rsidRPr="004A035F" w:rsidTr="004A035F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lastRenderedPageBreak/>
              <w:t>T-Value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DF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P-Value</w:t>
            </w:r>
          </w:p>
        </w:tc>
      </w:tr>
      <w:tr w:rsidR="004A035F" w:rsidRPr="004A035F" w:rsidTr="004A035F">
        <w:trPr>
          <w:jc w:val="center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7.82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35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0.000</w:t>
            </w:r>
          </w:p>
        </w:tc>
      </w:tr>
      <w:tr w:rsidR="004A035F" w:rsidRPr="004A035F" w:rsidTr="004A035F">
        <w:trPr>
          <w:jc w:val="center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</w:tcPr>
          <w:p w:rsidR="004A035F" w:rsidRPr="004A035F" w:rsidRDefault="004A035F" w:rsidP="004A035F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</w:p>
        </w:tc>
      </w:tr>
    </w:tbl>
    <w:p w:rsidR="004A035F" w:rsidRPr="004A035F" w:rsidRDefault="004A035F" w:rsidP="004A035F">
      <w:pPr>
        <w:pStyle w:val="ListParagraph"/>
        <w:numPr>
          <w:ilvl w:val="0"/>
          <w:numId w:val="6"/>
        </w:numPr>
        <w:tabs>
          <w:tab w:val="left" w:pos="1200"/>
        </w:tabs>
        <w:spacing w:line="0" w:lineRule="atLeast"/>
        <w:rPr>
          <w:rFonts w:ascii="Arial" w:eastAsia="Arial" w:hAnsi="Arial"/>
          <w:sz w:val="24"/>
        </w:rPr>
      </w:pPr>
      <w:r w:rsidRPr="004A035F">
        <w:rPr>
          <w:rFonts w:ascii="Arial" w:eastAsia="Arial" w:hAnsi="Arial"/>
          <w:sz w:val="24"/>
        </w:rPr>
        <w:t>Interpret your results in regards to this question.</w:t>
      </w:r>
    </w:p>
    <w:p w:rsidR="00DC241D" w:rsidRDefault="00DC241D" w:rsidP="004A035F">
      <w:pPr>
        <w:pStyle w:val="ListParagraph"/>
      </w:pPr>
    </w:p>
    <w:p w:rsidR="00EC2E52" w:rsidRDefault="00780EC8" w:rsidP="00780EC8">
      <w:pPr>
        <w:rPr>
          <w:rFonts w:ascii="Segoe UI" w:eastAsia="Times New Roman" w:hAnsi="Segoe UI" w:cs="Segoe UI"/>
        </w:rPr>
      </w:pPr>
      <w:r>
        <w:tab/>
        <w:t xml:space="preserve">The </w:t>
      </w:r>
      <w:r w:rsidRPr="004A035F">
        <w:rPr>
          <w:rFonts w:ascii="Segoe UI" w:eastAsia="Times New Roman" w:hAnsi="Segoe UI" w:cs="Segoe UI"/>
        </w:rPr>
        <w:t>μ₁</w:t>
      </w:r>
      <w:r>
        <w:t xml:space="preserve"> &gt; </w:t>
      </w:r>
      <w:r w:rsidRPr="004A035F">
        <w:rPr>
          <w:rFonts w:ascii="Segoe UI" w:eastAsia="Times New Roman" w:hAnsi="Segoe UI" w:cs="Segoe UI"/>
        </w:rPr>
        <w:t>µ₂</w:t>
      </w:r>
      <w:r>
        <w:rPr>
          <w:rFonts w:ascii="Segoe UI" w:eastAsia="Times New Roman" w:hAnsi="Segoe UI" w:cs="Segoe UI"/>
        </w:rPr>
        <w:t xml:space="preserve"> and therefore the null hypothesis is the opposite of the alternative hypothesis</w:t>
      </w:r>
      <w:r w:rsidR="00272183">
        <w:rPr>
          <w:rFonts w:ascii="Segoe UI" w:eastAsia="Times New Roman" w:hAnsi="Segoe UI" w:cs="Segoe UI"/>
        </w:rPr>
        <w:t>. Moreover, the p value is 0.000 which is less than the significant level (0.05) and therefore, reject the null hypothesis.</w:t>
      </w:r>
    </w:p>
    <w:p w:rsidR="00780EC8" w:rsidRDefault="00780EC8" w:rsidP="00780EC8">
      <w:pPr>
        <w:tabs>
          <w:tab w:val="left" w:pos="4710"/>
        </w:tabs>
        <w:rPr>
          <w:rFonts w:ascii="Segoe UI" w:eastAsia="Times New Roman" w:hAnsi="Segoe UI" w:cs="Segoe UI"/>
        </w:rPr>
      </w:pPr>
    </w:p>
    <w:p w:rsidR="00780EC8" w:rsidRDefault="00780EC8" w:rsidP="00780EC8">
      <w:pPr>
        <w:pStyle w:val="ListParagraph"/>
        <w:numPr>
          <w:ilvl w:val="0"/>
          <w:numId w:val="6"/>
        </w:numPr>
        <w:tabs>
          <w:tab w:val="left" w:pos="1200"/>
        </w:tabs>
        <w:spacing w:line="229" w:lineRule="auto"/>
        <w:ind w:right="646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Create and interpret a 95% Confi</w:t>
      </w:r>
      <w:r w:rsidRPr="00780EC8">
        <w:rPr>
          <w:rFonts w:ascii="Arial" w:eastAsia="Arial" w:hAnsi="Arial"/>
          <w:sz w:val="24"/>
        </w:rPr>
        <w:t>dence I</w:t>
      </w:r>
      <w:r>
        <w:rPr>
          <w:rFonts w:ascii="Arial" w:eastAsia="Arial" w:hAnsi="Arial"/>
          <w:sz w:val="24"/>
        </w:rPr>
        <w:t>nterval in regards to this prob</w:t>
      </w:r>
      <w:r w:rsidRPr="00780EC8">
        <w:rPr>
          <w:rFonts w:ascii="Arial" w:eastAsia="Arial" w:hAnsi="Arial"/>
          <w:sz w:val="24"/>
        </w:rPr>
        <w:t>lem.</w:t>
      </w:r>
    </w:p>
    <w:p w:rsidR="00780EC8" w:rsidRDefault="00780EC8" w:rsidP="00780EC8">
      <w:pPr>
        <w:pStyle w:val="ListParagraph"/>
        <w:tabs>
          <w:tab w:val="left" w:pos="1200"/>
        </w:tabs>
        <w:spacing w:line="229" w:lineRule="auto"/>
        <w:ind w:right="646"/>
        <w:rPr>
          <w:rFonts w:ascii="Arial" w:eastAsia="Arial" w:hAnsi="Arial"/>
          <w:sz w:val="24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3"/>
        <w:gridCol w:w="1379"/>
      </w:tblGrid>
      <w:tr w:rsidR="00780EC8" w:rsidRPr="004A035F" w:rsidTr="001866EA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:rsidR="00780EC8" w:rsidRPr="004A035F" w:rsidRDefault="00780EC8" w:rsidP="001866EA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Difference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vAlign w:val="bottom"/>
            <w:hideMark/>
          </w:tcPr>
          <w:p w:rsidR="00780EC8" w:rsidRPr="004A035F" w:rsidRDefault="00780EC8" w:rsidP="001866EA">
            <w:pPr>
              <w:spacing w:before="90"/>
              <w:jc w:val="center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95% CI for</w:t>
            </w:r>
            <w:r w:rsidRPr="004A035F">
              <w:rPr>
                <w:rFonts w:ascii="Segoe UI" w:eastAsia="Times New Roman" w:hAnsi="Segoe UI" w:cs="Segoe UI"/>
              </w:rPr>
              <w:br/>
              <w:t>Difference</w:t>
            </w:r>
          </w:p>
        </w:tc>
      </w:tr>
      <w:tr w:rsidR="00780EC8" w:rsidRPr="004A035F" w:rsidTr="001866EA">
        <w:trPr>
          <w:jc w:val="center"/>
        </w:trPr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780EC8" w:rsidRPr="004A035F" w:rsidRDefault="00780EC8" w:rsidP="001866EA">
            <w:pPr>
              <w:spacing w:before="90"/>
              <w:jc w:val="right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3.531</w:t>
            </w:r>
          </w:p>
        </w:tc>
        <w:tc>
          <w:tcPr>
            <w:tcW w:w="0" w:type="auto"/>
            <w:shd w:val="clear" w:color="auto" w:fill="FFFFFF"/>
            <w:noWrap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:rsidR="00780EC8" w:rsidRPr="004A035F" w:rsidRDefault="00780EC8" w:rsidP="001866EA">
            <w:pPr>
              <w:spacing w:before="90"/>
              <w:jc w:val="center"/>
              <w:rPr>
                <w:rFonts w:ascii="Segoe UI" w:eastAsia="Times New Roman" w:hAnsi="Segoe UI" w:cs="Segoe UI"/>
              </w:rPr>
            </w:pPr>
            <w:r w:rsidRPr="004A035F">
              <w:rPr>
                <w:rFonts w:ascii="Segoe UI" w:eastAsia="Times New Roman" w:hAnsi="Segoe UI" w:cs="Segoe UI"/>
              </w:rPr>
              <w:t>(2.614, 4.448)</w:t>
            </w:r>
          </w:p>
        </w:tc>
      </w:tr>
    </w:tbl>
    <w:p w:rsidR="00780EC8" w:rsidRPr="00780EC8" w:rsidRDefault="00780EC8" w:rsidP="00780EC8">
      <w:pPr>
        <w:pStyle w:val="ListParagraph"/>
        <w:tabs>
          <w:tab w:val="left" w:pos="1200"/>
        </w:tabs>
        <w:spacing w:line="229" w:lineRule="auto"/>
        <w:ind w:right="646"/>
        <w:rPr>
          <w:rFonts w:ascii="Arial" w:eastAsia="Arial" w:hAnsi="Arial"/>
          <w:sz w:val="24"/>
        </w:rPr>
      </w:pPr>
    </w:p>
    <w:p w:rsidR="00780EC8" w:rsidRDefault="00780EC8" w:rsidP="00780EC8">
      <w:pPr>
        <w:tabs>
          <w:tab w:val="left" w:pos="720"/>
        </w:tabs>
        <w:ind w:left="720"/>
      </w:pPr>
      <w:r>
        <w:t>From</w:t>
      </w:r>
      <w:r w:rsidR="00272183">
        <w:t xml:space="preserve"> the above, we are 95% confident that the difference in means of the two lengths lies between 2.614 and 4.448</w:t>
      </w:r>
    </w:p>
    <w:p w:rsidR="00EC2E52" w:rsidRDefault="00EC2E52" w:rsidP="00EC2E52">
      <w:pPr>
        <w:tabs>
          <w:tab w:val="left" w:pos="4710"/>
        </w:tabs>
      </w:pPr>
    </w:p>
    <w:p w:rsidR="005C6A9F" w:rsidRDefault="00272183" w:rsidP="006006B8">
      <w:pPr>
        <w:numPr>
          <w:ilvl w:val="0"/>
          <w:numId w:val="10"/>
        </w:numPr>
        <w:tabs>
          <w:tab w:val="left" w:pos="1200"/>
        </w:tabs>
        <w:spacing w:line="0" w:lineRule="atLeast"/>
        <w:ind w:left="1200" w:hanging="582"/>
        <w:rPr>
          <w:rFonts w:ascii="Arial" w:eastAsia="Arial" w:hAnsi="Arial"/>
          <w:sz w:val="34"/>
        </w:rPr>
      </w:pPr>
      <w:r>
        <w:rPr>
          <w:rFonts w:ascii="Arial" w:eastAsia="Arial" w:hAnsi="Arial"/>
          <w:sz w:val="34"/>
        </w:rPr>
        <w:t>Proportions</w:t>
      </w:r>
    </w:p>
    <w:p w:rsidR="005C6A9F" w:rsidRDefault="005C6A9F" w:rsidP="005C6A9F">
      <w:pPr>
        <w:tabs>
          <w:tab w:val="left" w:pos="1200"/>
        </w:tabs>
        <w:spacing w:line="0" w:lineRule="atLeast"/>
        <w:ind w:left="1200"/>
        <w:rPr>
          <w:rFonts w:ascii="Arial" w:eastAsia="Arial" w:hAnsi="Arial"/>
          <w:sz w:val="34"/>
        </w:rPr>
      </w:pPr>
    </w:p>
    <w:p w:rsidR="006006B8" w:rsidRDefault="005C6A9F" w:rsidP="005C6A9F">
      <w:pPr>
        <w:tabs>
          <w:tab w:val="left" w:pos="1200"/>
        </w:tabs>
        <w:spacing w:line="0" w:lineRule="atLeast"/>
        <w:ind w:left="1200"/>
        <w:rPr>
          <w:rFonts w:ascii="Arial" w:eastAsia="Arial" w:hAnsi="Arial"/>
          <w:sz w:val="34"/>
        </w:rPr>
      </w:pPr>
      <w:r w:rsidRPr="005C6A9F">
        <w:rPr>
          <w:rFonts w:ascii="Arial" w:eastAsia="Arial" w:hAnsi="Arial"/>
          <w:sz w:val="34"/>
          <w:highlight w:val="yellow"/>
        </w:rPr>
        <w:t>(Answers are highlighted in yellow)</w:t>
      </w:r>
    </w:p>
    <w:p w:rsidR="005C6A9F" w:rsidRPr="005C6A9F" w:rsidRDefault="005C6A9F" w:rsidP="005C6A9F">
      <w:pPr>
        <w:tabs>
          <w:tab w:val="left" w:pos="1200"/>
        </w:tabs>
        <w:spacing w:line="0" w:lineRule="atLeast"/>
        <w:ind w:left="1200"/>
        <w:rPr>
          <w:rFonts w:ascii="Arial" w:eastAsia="Arial" w:hAnsi="Arial"/>
          <w:sz w:val="34"/>
        </w:rPr>
      </w:pPr>
    </w:p>
    <w:p w:rsidR="00BC08F4" w:rsidRDefault="00BC08F4" w:rsidP="00BC08F4">
      <w:pPr>
        <w:numPr>
          <w:ilvl w:val="1"/>
          <w:numId w:val="11"/>
        </w:numPr>
        <w:tabs>
          <w:tab w:val="left" w:pos="1260"/>
        </w:tabs>
        <w:spacing w:line="0" w:lineRule="atLeast"/>
        <w:ind w:left="1260" w:hanging="291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What is the population of interest in this case?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2"/>
        </w:numPr>
        <w:tabs>
          <w:tab w:val="left" w:pos="940"/>
        </w:tabs>
        <w:spacing w:line="0" w:lineRule="atLeast"/>
        <w:ind w:left="940" w:hanging="32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The people that belong to the organization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2"/>
        </w:num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All 18 year old people in XXX City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2"/>
        </w:num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The 55,000 people in the city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Pr="006006B8" w:rsidRDefault="00BC08F4" w:rsidP="00BC08F4">
      <w:pPr>
        <w:numPr>
          <w:ilvl w:val="0"/>
          <w:numId w:val="12"/>
        </w:numPr>
        <w:tabs>
          <w:tab w:val="left" w:pos="940"/>
        </w:tabs>
        <w:spacing w:line="0" w:lineRule="atLeast"/>
        <w:ind w:left="940" w:hanging="322"/>
        <w:rPr>
          <w:rFonts w:ascii="Arial" w:eastAsia="Arial" w:hAnsi="Arial"/>
          <w:sz w:val="24"/>
          <w:highlight w:val="yellow"/>
        </w:rPr>
      </w:pPr>
      <w:r w:rsidRPr="006006B8">
        <w:rPr>
          <w:rFonts w:ascii="Arial" w:eastAsia="Arial" w:hAnsi="Arial"/>
          <w:sz w:val="24"/>
          <w:highlight w:val="yellow"/>
        </w:rPr>
        <w:t>All adult residents (35 years and older) of the XXX City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2"/>
        </w:num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The 200 adults interviewed</w:t>
      </w:r>
    </w:p>
    <w:p w:rsidR="00BC08F4" w:rsidRDefault="00BC08F4" w:rsidP="00BC08F4">
      <w:pPr>
        <w:spacing w:line="301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1"/>
          <w:numId w:val="12"/>
        </w:numPr>
        <w:tabs>
          <w:tab w:val="left" w:pos="1260"/>
        </w:tabs>
        <w:spacing w:line="0" w:lineRule="atLeast"/>
        <w:ind w:left="1260" w:hanging="291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What is the parameter to be estimated</w:t>
      </w:r>
    </w:p>
    <w:p w:rsidR="00BC08F4" w:rsidRDefault="00BC08F4" w:rsidP="00BC08F4">
      <w:pPr>
        <w:spacing w:line="13" w:lineRule="exact"/>
        <w:rPr>
          <w:rFonts w:ascii="Times New Roman" w:eastAsia="Times New Roman" w:hAnsi="Times New Roman"/>
        </w:rPr>
      </w:pPr>
    </w:p>
    <w:p w:rsidR="00BC08F4" w:rsidRDefault="00BC08F4" w:rsidP="00BC08F4">
      <w:pPr>
        <w:numPr>
          <w:ilvl w:val="0"/>
          <w:numId w:val="13"/>
        </w:numPr>
        <w:tabs>
          <w:tab w:val="left" w:pos="940"/>
        </w:tabs>
        <w:spacing w:line="0" w:lineRule="atLeast"/>
        <w:ind w:left="940" w:hanging="32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140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3"/>
        </w:num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0.7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3"/>
        </w:num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18</w:t>
      </w:r>
    </w:p>
    <w:p w:rsidR="00BC08F4" w:rsidRDefault="00BC08F4" w:rsidP="00BC08F4">
      <w:pPr>
        <w:spacing w:line="50" w:lineRule="exact"/>
        <w:rPr>
          <w:rFonts w:ascii="Arial" w:eastAsia="Arial" w:hAnsi="Arial"/>
          <w:sz w:val="24"/>
        </w:rPr>
      </w:pPr>
    </w:p>
    <w:p w:rsidR="00BC08F4" w:rsidRPr="006006B8" w:rsidRDefault="00BC08F4" w:rsidP="00BC08F4">
      <w:pPr>
        <w:numPr>
          <w:ilvl w:val="0"/>
          <w:numId w:val="13"/>
        </w:numPr>
        <w:tabs>
          <w:tab w:val="left" w:pos="928"/>
        </w:tabs>
        <w:spacing w:line="229" w:lineRule="auto"/>
        <w:ind w:left="620" w:right="626" w:hanging="2"/>
        <w:rPr>
          <w:rFonts w:ascii="Arial" w:eastAsia="Arial" w:hAnsi="Arial"/>
          <w:sz w:val="24"/>
          <w:highlight w:val="yellow"/>
        </w:rPr>
      </w:pPr>
      <w:r w:rsidRPr="006006B8">
        <w:rPr>
          <w:rFonts w:ascii="Arial" w:eastAsia="Arial" w:hAnsi="Arial"/>
          <w:sz w:val="24"/>
          <w:highlight w:val="yellow"/>
        </w:rPr>
        <w:t>The proportion of adults (35 years or older) in the city that favor lowering the drinking age to 18</w:t>
      </w:r>
    </w:p>
    <w:p w:rsidR="00BC08F4" w:rsidRDefault="00BC08F4" w:rsidP="00BC08F4">
      <w:pPr>
        <w:spacing w:line="13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3"/>
        </w:num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All adults (35 years or older) in the city.</w:t>
      </w:r>
    </w:p>
    <w:p w:rsidR="00BC08F4" w:rsidRDefault="00BC08F4" w:rsidP="00BC08F4">
      <w:pPr>
        <w:spacing w:line="339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1"/>
          <w:numId w:val="13"/>
        </w:numPr>
        <w:tabs>
          <w:tab w:val="left" w:pos="1261"/>
        </w:tabs>
        <w:spacing w:line="229" w:lineRule="auto"/>
        <w:ind w:left="620" w:right="646" w:firstLine="349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Based on the sample collected, what i</w:t>
      </w:r>
      <w:r w:rsidR="006006B8">
        <w:rPr>
          <w:rFonts w:ascii="Arial" w:eastAsia="Arial" w:hAnsi="Arial"/>
          <w:sz w:val="24"/>
        </w:rPr>
        <w:t>s the estimated value of the pa</w:t>
      </w:r>
      <w:r>
        <w:rPr>
          <w:rFonts w:ascii="Arial" w:eastAsia="Arial" w:hAnsi="Arial"/>
          <w:sz w:val="24"/>
        </w:rPr>
        <w:t>rameter?</w:t>
      </w:r>
    </w:p>
    <w:p w:rsidR="00BC08F4" w:rsidRDefault="00BC08F4" w:rsidP="00BC08F4">
      <w:pPr>
        <w:spacing w:line="13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4"/>
        </w:numPr>
        <w:tabs>
          <w:tab w:val="left" w:pos="940"/>
        </w:tabs>
        <w:spacing w:line="0" w:lineRule="atLeast"/>
        <w:ind w:left="940" w:hanging="32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140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Pr="006006B8" w:rsidRDefault="00BC08F4" w:rsidP="00BC08F4">
      <w:pPr>
        <w:numPr>
          <w:ilvl w:val="0"/>
          <w:numId w:val="14"/>
        </w:num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  <w:highlight w:val="yellow"/>
        </w:rPr>
      </w:pPr>
      <w:r w:rsidRPr="006006B8">
        <w:rPr>
          <w:rFonts w:ascii="Arial" w:eastAsia="Arial" w:hAnsi="Arial"/>
          <w:sz w:val="24"/>
          <w:highlight w:val="yellow"/>
        </w:rPr>
        <w:t>200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4"/>
        </w:num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0.7</w:t>
      </w:r>
    </w:p>
    <w:p w:rsidR="00BC08F4" w:rsidRDefault="00BC08F4" w:rsidP="00BC08F4">
      <w:p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</w:rPr>
        <w:sectPr w:rsidR="00BC08F4">
          <w:pgSz w:w="11900" w:h="16838"/>
          <w:pgMar w:top="1440" w:right="1440" w:bottom="1440" w:left="1440" w:header="0" w:footer="0" w:gutter="0"/>
          <w:cols w:space="0" w:equalWidth="0">
            <w:col w:w="9026"/>
          </w:cols>
          <w:docGrid w:linePitch="360"/>
        </w:sectPr>
      </w:pPr>
    </w:p>
    <w:p w:rsidR="00BC08F4" w:rsidRDefault="00BC08F4" w:rsidP="00BC08F4">
      <w:pPr>
        <w:spacing w:line="200" w:lineRule="exact"/>
        <w:rPr>
          <w:rFonts w:ascii="Times New Roman" w:eastAsia="Times New Roman" w:hAnsi="Times New Roman"/>
        </w:rPr>
      </w:pPr>
    </w:p>
    <w:p w:rsidR="00BC08F4" w:rsidRDefault="00BC08F4" w:rsidP="00BC08F4">
      <w:pPr>
        <w:spacing w:line="257" w:lineRule="exact"/>
        <w:rPr>
          <w:rFonts w:ascii="Times New Roman" w:eastAsia="Times New Roman" w:hAnsi="Times New Roman"/>
        </w:rPr>
      </w:pPr>
    </w:p>
    <w:p w:rsidR="00BC08F4" w:rsidRDefault="00BC08F4" w:rsidP="00BC08F4">
      <w:pPr>
        <w:spacing w:line="0" w:lineRule="atLeast"/>
        <w:ind w:right="26"/>
        <w:jc w:val="center"/>
        <w:rPr>
          <w:rFonts w:ascii="Arial" w:eastAsia="Arial" w:hAnsi="Arial"/>
          <w:sz w:val="21"/>
        </w:rPr>
      </w:pPr>
      <w:r>
        <w:rPr>
          <w:rFonts w:ascii="Arial" w:eastAsia="Arial" w:hAnsi="Arial"/>
          <w:sz w:val="21"/>
        </w:rPr>
        <w:t>2</w:t>
      </w:r>
    </w:p>
    <w:p w:rsidR="00BC08F4" w:rsidRDefault="00BC08F4" w:rsidP="00BC08F4">
      <w:pPr>
        <w:spacing w:line="0" w:lineRule="atLeast"/>
        <w:ind w:right="26"/>
        <w:jc w:val="center"/>
        <w:rPr>
          <w:rFonts w:ascii="Arial" w:eastAsia="Arial" w:hAnsi="Arial"/>
          <w:sz w:val="21"/>
        </w:rPr>
        <w:sectPr w:rsidR="00BC08F4">
          <w:type w:val="continuous"/>
          <w:pgSz w:w="11900" w:h="16838"/>
          <w:pgMar w:top="1440" w:right="1440" w:bottom="1440" w:left="1440" w:header="0" w:footer="0" w:gutter="0"/>
          <w:cols w:space="0" w:equalWidth="0">
            <w:col w:w="9026"/>
          </w:cols>
          <w:docGrid w:linePitch="360"/>
        </w:sectPr>
      </w:pPr>
    </w:p>
    <w:p w:rsidR="00BC08F4" w:rsidRDefault="00BC08F4" w:rsidP="00BC08F4">
      <w:pPr>
        <w:spacing w:line="200" w:lineRule="exact"/>
        <w:rPr>
          <w:rFonts w:ascii="Times New Roman" w:eastAsia="Times New Roman" w:hAnsi="Times New Roman"/>
        </w:rPr>
      </w:pPr>
      <w:bookmarkStart w:id="1" w:name="page3"/>
      <w:bookmarkEnd w:id="1"/>
    </w:p>
    <w:p w:rsidR="00BC08F4" w:rsidRDefault="00BC08F4" w:rsidP="00BC08F4">
      <w:pPr>
        <w:spacing w:line="200" w:lineRule="exact"/>
        <w:rPr>
          <w:rFonts w:ascii="Times New Roman" w:eastAsia="Times New Roman" w:hAnsi="Times New Roman"/>
        </w:rPr>
      </w:pPr>
    </w:p>
    <w:p w:rsidR="00BC08F4" w:rsidRPr="006006B8" w:rsidRDefault="00BC08F4" w:rsidP="00BC08F4">
      <w:pPr>
        <w:spacing w:line="200" w:lineRule="exact"/>
        <w:rPr>
          <w:rFonts w:ascii="Times New Roman" w:eastAsia="Times New Roman" w:hAnsi="Times New Roman"/>
        </w:rPr>
      </w:pPr>
    </w:p>
    <w:p w:rsidR="00BC08F4" w:rsidRDefault="00BC08F4" w:rsidP="00BC08F4">
      <w:pPr>
        <w:spacing w:line="200" w:lineRule="exact"/>
        <w:rPr>
          <w:rFonts w:ascii="Times New Roman" w:eastAsia="Times New Roman" w:hAnsi="Times New Roman"/>
        </w:rPr>
      </w:pPr>
    </w:p>
    <w:p w:rsidR="00BC08F4" w:rsidRDefault="00BC08F4" w:rsidP="00BC08F4">
      <w:pPr>
        <w:spacing w:line="359" w:lineRule="exact"/>
        <w:rPr>
          <w:rFonts w:ascii="Times New Roman" w:eastAsia="Times New Roman" w:hAnsi="Times New Roman"/>
        </w:rPr>
      </w:pPr>
    </w:p>
    <w:p w:rsidR="00BC08F4" w:rsidRDefault="00BC08F4" w:rsidP="00BC08F4">
      <w:pPr>
        <w:numPr>
          <w:ilvl w:val="0"/>
          <w:numId w:val="15"/>
        </w:numPr>
        <w:tabs>
          <w:tab w:val="left" w:pos="940"/>
        </w:tabs>
        <w:spacing w:line="0" w:lineRule="atLeast"/>
        <w:ind w:left="940" w:hanging="32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0.3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5"/>
        </w:num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18</w:t>
      </w:r>
    </w:p>
    <w:p w:rsidR="00BC08F4" w:rsidRDefault="00BC08F4" w:rsidP="00BC08F4">
      <w:pPr>
        <w:spacing w:line="339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1"/>
          <w:numId w:val="15"/>
        </w:numPr>
        <w:tabs>
          <w:tab w:val="left" w:pos="1285"/>
        </w:tabs>
        <w:spacing w:line="0" w:lineRule="atLeast"/>
        <w:ind w:left="620" w:right="626" w:firstLine="349"/>
        <w:jc w:val="both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I other places the proportion of the adult population that favor low-</w:t>
      </w:r>
      <w:proofErr w:type="spellStart"/>
      <w:r>
        <w:rPr>
          <w:rFonts w:ascii="Arial" w:eastAsia="Arial" w:hAnsi="Arial"/>
          <w:sz w:val="24"/>
        </w:rPr>
        <w:t>ering</w:t>
      </w:r>
      <w:proofErr w:type="spellEnd"/>
      <w:r>
        <w:rPr>
          <w:rFonts w:ascii="Arial" w:eastAsia="Arial" w:hAnsi="Arial"/>
          <w:sz w:val="24"/>
        </w:rPr>
        <w:t xml:space="preserve"> the drinking age to 18 is 0.6 but we think that in XXX City that proportion is higher. How would you write the null and the alternative </w:t>
      </w:r>
      <w:proofErr w:type="spellStart"/>
      <w:r>
        <w:rPr>
          <w:rFonts w:ascii="Arial" w:eastAsia="Arial" w:hAnsi="Arial"/>
          <w:sz w:val="24"/>
        </w:rPr>
        <w:t>hy-pothesis</w:t>
      </w:r>
      <w:proofErr w:type="spellEnd"/>
      <w:r>
        <w:rPr>
          <w:rFonts w:ascii="Arial" w:eastAsia="Arial" w:hAnsi="Arial"/>
          <w:sz w:val="24"/>
        </w:rPr>
        <w:t xml:space="preserve"> in order to perform a test?</w:t>
      </w:r>
    </w:p>
    <w:p w:rsidR="00BC08F4" w:rsidRDefault="00BC08F4" w:rsidP="00BC08F4">
      <w:pPr>
        <w:spacing w:line="13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6"/>
        </w:numPr>
        <w:tabs>
          <w:tab w:val="left" w:pos="940"/>
        </w:tabs>
        <w:spacing w:line="0" w:lineRule="atLeast"/>
        <w:ind w:left="940" w:hanging="32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Ho: p^ =0.6 Ha: p^ &gt;0.6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6"/>
        </w:num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Ho: p=0.6 Ha: p&gt;0.6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Pr="006006B8" w:rsidRDefault="00BC08F4" w:rsidP="00BC08F4">
      <w:pPr>
        <w:numPr>
          <w:ilvl w:val="0"/>
          <w:numId w:val="16"/>
        </w:num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  <w:highlight w:val="yellow"/>
        </w:rPr>
      </w:pPr>
      <w:r w:rsidRPr="006006B8">
        <w:rPr>
          <w:rFonts w:ascii="Arial" w:eastAsia="Arial" w:hAnsi="Arial"/>
          <w:sz w:val="24"/>
          <w:highlight w:val="yellow"/>
        </w:rPr>
        <w:t>Ho:  =0.6 Ha:  &gt;0.6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6"/>
        </w:numPr>
        <w:tabs>
          <w:tab w:val="left" w:pos="940"/>
        </w:tabs>
        <w:spacing w:line="0" w:lineRule="atLeast"/>
        <w:ind w:left="940" w:hanging="32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Ho: p=0.6 Ha: p&lt;0.6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6"/>
        </w:num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Ho: p=0.7 Ha: p&gt;0.7</w:t>
      </w:r>
    </w:p>
    <w:p w:rsidR="00BC08F4" w:rsidRDefault="00BC08F4" w:rsidP="00BC08F4">
      <w:pPr>
        <w:spacing w:line="301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1"/>
          <w:numId w:val="16"/>
        </w:numPr>
        <w:tabs>
          <w:tab w:val="left" w:pos="1260"/>
        </w:tabs>
        <w:spacing w:line="0" w:lineRule="atLeast"/>
        <w:ind w:left="1260" w:hanging="291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Which of these options better describes the type I error in this case</w:t>
      </w:r>
    </w:p>
    <w:p w:rsidR="00BC08F4" w:rsidRDefault="00BC08F4" w:rsidP="00BC08F4">
      <w:pPr>
        <w:spacing w:line="50" w:lineRule="exact"/>
        <w:rPr>
          <w:rFonts w:ascii="Arial" w:eastAsia="Arial" w:hAnsi="Arial"/>
          <w:sz w:val="24"/>
        </w:rPr>
      </w:pPr>
    </w:p>
    <w:p w:rsidR="00BC08F4" w:rsidRPr="006006B8" w:rsidRDefault="00BC08F4" w:rsidP="00BC08F4">
      <w:pPr>
        <w:numPr>
          <w:ilvl w:val="0"/>
          <w:numId w:val="17"/>
        </w:numPr>
        <w:tabs>
          <w:tab w:val="left" w:pos="940"/>
        </w:tabs>
        <w:spacing w:line="229" w:lineRule="auto"/>
        <w:ind w:left="620" w:right="646" w:hanging="2"/>
        <w:rPr>
          <w:rFonts w:ascii="Arial" w:eastAsia="Arial" w:hAnsi="Arial"/>
          <w:sz w:val="24"/>
          <w:highlight w:val="yellow"/>
        </w:rPr>
      </w:pPr>
      <w:r w:rsidRPr="006006B8">
        <w:rPr>
          <w:rFonts w:ascii="Arial" w:eastAsia="Arial" w:hAnsi="Arial"/>
          <w:sz w:val="24"/>
          <w:highlight w:val="yellow"/>
        </w:rPr>
        <w:t>We say in XXX City the proportion is higher but actually it is the same like in other places</w:t>
      </w:r>
    </w:p>
    <w:p w:rsidR="00BC08F4" w:rsidRDefault="00BC08F4" w:rsidP="00BC08F4">
      <w:pPr>
        <w:spacing w:line="51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7"/>
        </w:numPr>
        <w:tabs>
          <w:tab w:val="left" w:pos="936"/>
        </w:tabs>
        <w:spacing w:line="229" w:lineRule="auto"/>
        <w:ind w:left="620" w:right="646" w:hanging="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We say in XXX City the proportion is the same like in other places but actually is higher</w:t>
      </w:r>
    </w:p>
    <w:p w:rsidR="00BC08F4" w:rsidRDefault="00BC08F4" w:rsidP="00BC08F4">
      <w:pPr>
        <w:spacing w:line="51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7"/>
        </w:numPr>
        <w:tabs>
          <w:tab w:val="left" w:pos="941"/>
        </w:tabs>
        <w:spacing w:line="229" w:lineRule="auto"/>
        <w:ind w:left="620" w:right="646" w:hanging="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We say in XXX City the proportion is lower actually it is the same like in other places</w:t>
      </w:r>
    </w:p>
    <w:p w:rsidR="00BC08F4" w:rsidRDefault="00BC08F4" w:rsidP="00BC08F4">
      <w:pPr>
        <w:spacing w:line="51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7"/>
        </w:numPr>
        <w:tabs>
          <w:tab w:val="left" w:pos="948"/>
        </w:tabs>
        <w:spacing w:line="229" w:lineRule="auto"/>
        <w:ind w:left="620" w:right="646" w:hanging="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We say in XXX City the proportion is the same like in other places but actually is lower</w:t>
      </w:r>
    </w:p>
    <w:p w:rsidR="00BC08F4" w:rsidRDefault="00BC08F4" w:rsidP="00BC08F4">
      <w:pPr>
        <w:spacing w:line="13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7"/>
        </w:num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We have a '</w:t>
      </w:r>
      <w:proofErr w:type="spellStart"/>
      <w:r>
        <w:rPr>
          <w:rFonts w:ascii="Arial" w:eastAsia="Arial" w:hAnsi="Arial"/>
          <w:sz w:val="24"/>
        </w:rPr>
        <w:t>self selected</w:t>
      </w:r>
      <w:proofErr w:type="spellEnd"/>
      <w:r>
        <w:rPr>
          <w:rFonts w:ascii="Arial" w:eastAsia="Arial" w:hAnsi="Arial"/>
          <w:sz w:val="24"/>
        </w:rPr>
        <w:t xml:space="preserve"> sample' instead of a simple random sample.</w:t>
      </w:r>
    </w:p>
    <w:p w:rsidR="00BC08F4" w:rsidRDefault="00BC08F4" w:rsidP="00BC08F4">
      <w:pPr>
        <w:spacing w:line="339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1"/>
          <w:numId w:val="17"/>
        </w:numPr>
        <w:tabs>
          <w:tab w:val="left" w:pos="1251"/>
        </w:tabs>
        <w:spacing w:line="229" w:lineRule="auto"/>
        <w:ind w:left="620" w:right="646" w:firstLine="349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 xml:space="preserve">Use the information given to test the hypotheses Ho: p=0.6 Ha: p &gt;0.6 </w:t>
      </w:r>
      <w:proofErr w:type="gramStart"/>
      <w:r>
        <w:rPr>
          <w:rFonts w:ascii="Arial" w:eastAsia="Arial" w:hAnsi="Arial"/>
          <w:sz w:val="24"/>
        </w:rPr>
        <w:t>Which</w:t>
      </w:r>
      <w:proofErr w:type="gramEnd"/>
      <w:r>
        <w:rPr>
          <w:rFonts w:ascii="Arial" w:eastAsia="Arial" w:hAnsi="Arial"/>
          <w:sz w:val="24"/>
        </w:rPr>
        <w:t xml:space="preserve"> is the value of the test statistic?</w:t>
      </w:r>
    </w:p>
    <w:p w:rsidR="00BC08F4" w:rsidRDefault="00BC08F4" w:rsidP="00BC08F4">
      <w:pPr>
        <w:spacing w:line="13" w:lineRule="exact"/>
        <w:rPr>
          <w:rFonts w:ascii="Arial" w:eastAsia="Arial" w:hAnsi="Arial"/>
          <w:sz w:val="24"/>
        </w:rPr>
      </w:pPr>
    </w:p>
    <w:p w:rsidR="00BC08F4" w:rsidRPr="006006B8" w:rsidRDefault="00BC08F4" w:rsidP="00BC08F4">
      <w:pPr>
        <w:numPr>
          <w:ilvl w:val="0"/>
          <w:numId w:val="18"/>
        </w:numPr>
        <w:tabs>
          <w:tab w:val="left" w:pos="940"/>
        </w:tabs>
        <w:spacing w:line="0" w:lineRule="atLeast"/>
        <w:ind w:left="940" w:hanging="322"/>
        <w:rPr>
          <w:rFonts w:ascii="Arial" w:eastAsia="Arial" w:hAnsi="Arial"/>
          <w:sz w:val="24"/>
          <w:highlight w:val="yellow"/>
        </w:rPr>
      </w:pPr>
      <w:r w:rsidRPr="006006B8">
        <w:rPr>
          <w:rFonts w:ascii="Arial" w:eastAsia="Arial" w:hAnsi="Arial"/>
          <w:sz w:val="24"/>
          <w:highlight w:val="yellow"/>
        </w:rPr>
        <w:t>2.89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8"/>
        </w:num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-2.89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8"/>
        </w:num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3.08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8"/>
        </w:numPr>
        <w:tabs>
          <w:tab w:val="left" w:pos="940"/>
        </w:tabs>
        <w:spacing w:line="0" w:lineRule="atLeast"/>
        <w:ind w:left="940" w:hanging="32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-3.08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8"/>
        </w:num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0.0019</w:t>
      </w:r>
    </w:p>
    <w:p w:rsidR="00BC08F4" w:rsidRDefault="00BC08F4" w:rsidP="00BC08F4">
      <w:pPr>
        <w:spacing w:line="301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1"/>
          <w:numId w:val="18"/>
        </w:numPr>
        <w:tabs>
          <w:tab w:val="left" w:pos="1260"/>
        </w:tabs>
        <w:spacing w:line="0" w:lineRule="atLeast"/>
        <w:ind w:left="1260" w:hanging="291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Calculate the p-value</w:t>
      </w:r>
    </w:p>
    <w:p w:rsidR="00BC08F4" w:rsidRDefault="00BC08F4" w:rsidP="00BC08F4">
      <w:pPr>
        <w:spacing w:line="13" w:lineRule="exact"/>
        <w:rPr>
          <w:rFonts w:ascii="Times New Roman" w:eastAsia="Times New Roman" w:hAnsi="Times New Roman"/>
        </w:rPr>
      </w:pPr>
    </w:p>
    <w:p w:rsidR="00BC08F4" w:rsidRDefault="00BC08F4" w:rsidP="00BC08F4">
      <w:pPr>
        <w:numPr>
          <w:ilvl w:val="0"/>
          <w:numId w:val="19"/>
        </w:numPr>
        <w:tabs>
          <w:tab w:val="left" w:pos="940"/>
        </w:tabs>
        <w:spacing w:line="0" w:lineRule="atLeast"/>
        <w:ind w:left="940" w:hanging="32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0.9981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9"/>
        </w:num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-0.0019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Pr="006006B8" w:rsidRDefault="00BC08F4" w:rsidP="00BC08F4">
      <w:pPr>
        <w:numPr>
          <w:ilvl w:val="0"/>
          <w:numId w:val="19"/>
        </w:num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  <w:highlight w:val="yellow"/>
        </w:rPr>
      </w:pPr>
      <w:r w:rsidRPr="006006B8">
        <w:rPr>
          <w:rFonts w:ascii="Arial" w:eastAsia="Arial" w:hAnsi="Arial"/>
          <w:sz w:val="24"/>
          <w:highlight w:val="yellow"/>
        </w:rPr>
        <w:t>0.0019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9"/>
        </w:numPr>
        <w:tabs>
          <w:tab w:val="left" w:pos="940"/>
        </w:tabs>
        <w:spacing w:line="0" w:lineRule="atLeast"/>
        <w:ind w:left="940" w:hanging="32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0.7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19"/>
        </w:num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0.3</w:t>
      </w:r>
    </w:p>
    <w:p w:rsidR="00BC08F4" w:rsidRDefault="00BC08F4" w:rsidP="00BC08F4">
      <w:pPr>
        <w:spacing w:line="339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1"/>
          <w:numId w:val="19"/>
        </w:numPr>
        <w:tabs>
          <w:tab w:val="left" w:pos="1298"/>
        </w:tabs>
        <w:spacing w:line="239" w:lineRule="auto"/>
        <w:ind w:left="620" w:right="626" w:firstLine="349"/>
        <w:jc w:val="both"/>
        <w:rPr>
          <w:rFonts w:ascii="Arial" w:eastAsia="Arial" w:hAnsi="Arial"/>
          <w:sz w:val="23"/>
        </w:rPr>
      </w:pPr>
      <w:r>
        <w:rPr>
          <w:rFonts w:ascii="Arial" w:eastAsia="Arial" w:hAnsi="Arial"/>
          <w:sz w:val="23"/>
        </w:rPr>
        <w:t>Which is your conclusion about this problem? (when we talk about 'adult population' here we are talking about the people that are 35 years or</w:t>
      </w:r>
    </w:p>
    <w:p w:rsidR="00BC08F4" w:rsidRDefault="00BC08F4" w:rsidP="00BC08F4">
      <w:pPr>
        <w:tabs>
          <w:tab w:val="left" w:pos="1298"/>
        </w:tabs>
        <w:spacing w:line="239" w:lineRule="auto"/>
        <w:ind w:left="620" w:right="626" w:firstLine="349"/>
        <w:jc w:val="both"/>
        <w:rPr>
          <w:rFonts w:ascii="Arial" w:eastAsia="Arial" w:hAnsi="Arial"/>
          <w:sz w:val="23"/>
        </w:rPr>
        <w:sectPr w:rsidR="00BC08F4">
          <w:pgSz w:w="11900" w:h="16838"/>
          <w:pgMar w:top="1440" w:right="1440" w:bottom="1440" w:left="1440" w:header="0" w:footer="0" w:gutter="0"/>
          <w:cols w:space="0" w:equalWidth="0">
            <w:col w:w="9026"/>
          </w:cols>
          <w:docGrid w:linePitch="360"/>
        </w:sectPr>
      </w:pPr>
    </w:p>
    <w:p w:rsidR="00BC08F4" w:rsidRDefault="00BC08F4" w:rsidP="00BC08F4">
      <w:pPr>
        <w:spacing w:line="356" w:lineRule="exact"/>
        <w:rPr>
          <w:rFonts w:ascii="Times New Roman" w:eastAsia="Times New Roman" w:hAnsi="Times New Roman"/>
        </w:rPr>
      </w:pPr>
    </w:p>
    <w:p w:rsidR="00BC08F4" w:rsidRDefault="00BC08F4" w:rsidP="00BC08F4">
      <w:pPr>
        <w:spacing w:line="0" w:lineRule="atLeast"/>
        <w:ind w:right="26"/>
        <w:jc w:val="center"/>
        <w:rPr>
          <w:rFonts w:ascii="Arial" w:eastAsia="Arial" w:hAnsi="Arial"/>
          <w:sz w:val="21"/>
        </w:rPr>
      </w:pPr>
      <w:r>
        <w:rPr>
          <w:rFonts w:ascii="Arial" w:eastAsia="Arial" w:hAnsi="Arial"/>
          <w:sz w:val="21"/>
        </w:rPr>
        <w:t>3</w:t>
      </w:r>
    </w:p>
    <w:p w:rsidR="00BC08F4" w:rsidRDefault="00BC08F4" w:rsidP="00BC08F4">
      <w:pPr>
        <w:spacing w:line="0" w:lineRule="atLeast"/>
        <w:ind w:right="26"/>
        <w:jc w:val="center"/>
        <w:rPr>
          <w:rFonts w:ascii="Arial" w:eastAsia="Arial" w:hAnsi="Arial"/>
          <w:sz w:val="21"/>
        </w:rPr>
        <w:sectPr w:rsidR="00BC08F4">
          <w:type w:val="continuous"/>
          <w:pgSz w:w="11900" w:h="16838"/>
          <w:pgMar w:top="1440" w:right="1440" w:bottom="1440" w:left="1440" w:header="0" w:footer="0" w:gutter="0"/>
          <w:cols w:space="0" w:equalWidth="0">
            <w:col w:w="9026"/>
          </w:cols>
          <w:docGrid w:linePitch="360"/>
        </w:sectPr>
      </w:pPr>
    </w:p>
    <w:p w:rsidR="00BC08F4" w:rsidRDefault="00BC08F4" w:rsidP="00BC08F4">
      <w:pPr>
        <w:spacing w:line="200" w:lineRule="exact"/>
        <w:rPr>
          <w:rFonts w:ascii="Times New Roman" w:eastAsia="Times New Roman" w:hAnsi="Times New Roman"/>
        </w:rPr>
      </w:pPr>
      <w:bookmarkStart w:id="2" w:name="page4"/>
      <w:bookmarkEnd w:id="2"/>
    </w:p>
    <w:p w:rsidR="00BC08F4" w:rsidRDefault="00BC08F4" w:rsidP="00BC08F4">
      <w:pPr>
        <w:spacing w:line="200" w:lineRule="exact"/>
        <w:rPr>
          <w:rFonts w:ascii="Times New Roman" w:eastAsia="Times New Roman" w:hAnsi="Times New Roman"/>
        </w:rPr>
      </w:pPr>
    </w:p>
    <w:p w:rsidR="00BC08F4" w:rsidRDefault="00BC08F4" w:rsidP="00BC08F4">
      <w:pPr>
        <w:spacing w:line="200" w:lineRule="exact"/>
        <w:rPr>
          <w:rFonts w:ascii="Times New Roman" w:eastAsia="Times New Roman" w:hAnsi="Times New Roman"/>
        </w:rPr>
      </w:pPr>
    </w:p>
    <w:p w:rsidR="00BC08F4" w:rsidRDefault="00BC08F4" w:rsidP="00BC08F4">
      <w:pPr>
        <w:spacing w:line="200" w:lineRule="exact"/>
        <w:rPr>
          <w:rFonts w:ascii="Times New Roman" w:eastAsia="Times New Roman" w:hAnsi="Times New Roman"/>
        </w:rPr>
      </w:pPr>
    </w:p>
    <w:p w:rsidR="00BC08F4" w:rsidRDefault="00BC08F4" w:rsidP="00BC08F4">
      <w:pPr>
        <w:spacing w:line="359" w:lineRule="exact"/>
        <w:rPr>
          <w:rFonts w:ascii="Times New Roman" w:eastAsia="Times New Roman" w:hAnsi="Times New Roman"/>
        </w:rPr>
      </w:pPr>
    </w:p>
    <w:p w:rsidR="00BC08F4" w:rsidRDefault="00BC08F4" w:rsidP="00BC08F4">
      <w:pPr>
        <w:spacing w:line="0" w:lineRule="atLeast"/>
        <w:ind w:left="620"/>
        <w:rPr>
          <w:rFonts w:ascii="Arial" w:eastAsia="Arial" w:hAnsi="Arial"/>
          <w:sz w:val="24"/>
        </w:rPr>
      </w:pPr>
      <w:proofErr w:type="gramStart"/>
      <w:r>
        <w:rPr>
          <w:rFonts w:ascii="Arial" w:eastAsia="Arial" w:hAnsi="Arial"/>
          <w:sz w:val="24"/>
        </w:rPr>
        <w:t>older</w:t>
      </w:r>
      <w:proofErr w:type="gramEnd"/>
      <w:r>
        <w:rPr>
          <w:rFonts w:ascii="Arial" w:eastAsia="Arial" w:hAnsi="Arial"/>
          <w:sz w:val="24"/>
        </w:rPr>
        <w:t>)</w:t>
      </w:r>
    </w:p>
    <w:p w:rsidR="00BC08F4" w:rsidRDefault="00BC08F4" w:rsidP="00BC08F4">
      <w:pPr>
        <w:spacing w:line="51" w:lineRule="exact"/>
        <w:rPr>
          <w:rFonts w:ascii="Times New Roman" w:eastAsia="Times New Roman" w:hAnsi="Times New Roman"/>
        </w:rPr>
      </w:pPr>
    </w:p>
    <w:p w:rsidR="00BC08F4" w:rsidRDefault="00BC08F4" w:rsidP="00BC08F4">
      <w:pPr>
        <w:spacing w:line="229" w:lineRule="auto"/>
        <w:ind w:left="620" w:right="646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 xml:space="preserve">A. </w:t>
      </w:r>
      <w:proofErr w:type="gramStart"/>
      <w:r>
        <w:rPr>
          <w:rFonts w:ascii="Arial" w:eastAsia="Arial" w:hAnsi="Arial"/>
          <w:sz w:val="24"/>
        </w:rPr>
        <w:t>In</w:t>
      </w:r>
      <w:proofErr w:type="gramEnd"/>
      <w:r>
        <w:rPr>
          <w:rFonts w:ascii="Arial" w:eastAsia="Arial" w:hAnsi="Arial"/>
          <w:sz w:val="24"/>
        </w:rPr>
        <w:t xml:space="preserve"> XXX City less than 60% of the adult population favor lowering the drinking age to 18.</w:t>
      </w:r>
    </w:p>
    <w:p w:rsidR="00BC08F4" w:rsidRDefault="00BC08F4" w:rsidP="00BC08F4">
      <w:pPr>
        <w:spacing w:line="51" w:lineRule="exact"/>
        <w:rPr>
          <w:rFonts w:ascii="Times New Roman" w:eastAsia="Times New Roman" w:hAnsi="Times New Roman"/>
        </w:rPr>
      </w:pPr>
    </w:p>
    <w:p w:rsidR="00BC08F4" w:rsidRDefault="00BC08F4" w:rsidP="00BC08F4">
      <w:pPr>
        <w:spacing w:line="229" w:lineRule="auto"/>
        <w:ind w:left="620" w:right="646"/>
        <w:rPr>
          <w:rFonts w:ascii="Arial" w:eastAsia="Arial" w:hAnsi="Arial"/>
          <w:sz w:val="24"/>
        </w:rPr>
      </w:pPr>
      <w:r w:rsidRPr="006006B8">
        <w:rPr>
          <w:rFonts w:ascii="Arial" w:eastAsia="Arial" w:hAnsi="Arial"/>
          <w:sz w:val="24"/>
          <w:highlight w:val="yellow"/>
        </w:rPr>
        <w:t xml:space="preserve">B. </w:t>
      </w:r>
      <w:proofErr w:type="gramStart"/>
      <w:r w:rsidRPr="006006B8">
        <w:rPr>
          <w:rFonts w:ascii="Arial" w:eastAsia="Arial" w:hAnsi="Arial"/>
          <w:sz w:val="24"/>
          <w:highlight w:val="yellow"/>
        </w:rPr>
        <w:t>In</w:t>
      </w:r>
      <w:proofErr w:type="gramEnd"/>
      <w:r w:rsidRPr="006006B8">
        <w:rPr>
          <w:rFonts w:ascii="Arial" w:eastAsia="Arial" w:hAnsi="Arial"/>
          <w:sz w:val="24"/>
          <w:highlight w:val="yellow"/>
        </w:rPr>
        <w:t xml:space="preserve"> XXX City more than 60% of the adult population favor lowering the drinking age to 18.</w:t>
      </w:r>
    </w:p>
    <w:p w:rsidR="00BC08F4" w:rsidRDefault="00BC08F4" w:rsidP="00BC08F4">
      <w:pPr>
        <w:spacing w:line="51" w:lineRule="exact"/>
        <w:rPr>
          <w:rFonts w:ascii="Times New Roman" w:eastAsia="Times New Roman" w:hAnsi="Times New Roman"/>
        </w:rPr>
      </w:pPr>
    </w:p>
    <w:p w:rsidR="00BC08F4" w:rsidRDefault="00BC08F4" w:rsidP="00BC08F4">
      <w:pPr>
        <w:spacing w:line="229" w:lineRule="auto"/>
        <w:ind w:left="620" w:right="646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 xml:space="preserve">C. </w:t>
      </w:r>
      <w:proofErr w:type="gramStart"/>
      <w:r>
        <w:rPr>
          <w:rFonts w:ascii="Arial" w:eastAsia="Arial" w:hAnsi="Arial"/>
          <w:sz w:val="24"/>
        </w:rPr>
        <w:t>In</w:t>
      </w:r>
      <w:proofErr w:type="gramEnd"/>
      <w:r>
        <w:rPr>
          <w:rFonts w:ascii="Arial" w:eastAsia="Arial" w:hAnsi="Arial"/>
          <w:sz w:val="24"/>
        </w:rPr>
        <w:t xml:space="preserve"> XXX City exactly 60% of the adult population favor lowering the drink-</w:t>
      </w:r>
      <w:proofErr w:type="spellStart"/>
      <w:r>
        <w:rPr>
          <w:rFonts w:ascii="Arial" w:eastAsia="Arial" w:hAnsi="Arial"/>
          <w:sz w:val="24"/>
        </w:rPr>
        <w:t>ing</w:t>
      </w:r>
      <w:proofErr w:type="spellEnd"/>
      <w:r>
        <w:rPr>
          <w:rFonts w:ascii="Arial" w:eastAsia="Arial" w:hAnsi="Arial"/>
          <w:sz w:val="24"/>
        </w:rPr>
        <w:t xml:space="preserve"> age to 18.</w:t>
      </w:r>
    </w:p>
    <w:p w:rsidR="00BC08F4" w:rsidRDefault="00BC08F4" w:rsidP="00BC08F4">
      <w:pPr>
        <w:spacing w:line="51" w:lineRule="exact"/>
        <w:rPr>
          <w:rFonts w:ascii="Times New Roman" w:eastAsia="Times New Roman" w:hAnsi="Times New Roman"/>
        </w:rPr>
      </w:pPr>
    </w:p>
    <w:p w:rsidR="00BC08F4" w:rsidRDefault="00BC08F4" w:rsidP="00BC08F4">
      <w:pPr>
        <w:spacing w:line="229" w:lineRule="auto"/>
        <w:ind w:left="620" w:right="626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 xml:space="preserve">D. </w:t>
      </w:r>
      <w:proofErr w:type="gramStart"/>
      <w:r>
        <w:rPr>
          <w:rFonts w:ascii="Arial" w:eastAsia="Arial" w:hAnsi="Arial"/>
          <w:sz w:val="24"/>
        </w:rPr>
        <w:t>In</w:t>
      </w:r>
      <w:proofErr w:type="gramEnd"/>
      <w:r>
        <w:rPr>
          <w:rFonts w:ascii="Arial" w:eastAsia="Arial" w:hAnsi="Arial"/>
          <w:sz w:val="24"/>
        </w:rPr>
        <w:t xml:space="preserve"> XXX City more than 60% of the adult population are against lowering the drinking age to 18.</w:t>
      </w:r>
    </w:p>
    <w:p w:rsidR="00BC08F4" w:rsidRDefault="00BC08F4" w:rsidP="00BC08F4">
      <w:pPr>
        <w:spacing w:line="51" w:lineRule="exact"/>
        <w:rPr>
          <w:rFonts w:ascii="Times New Roman" w:eastAsia="Times New Roman" w:hAnsi="Times New Roman"/>
        </w:rPr>
      </w:pPr>
    </w:p>
    <w:p w:rsidR="00BC08F4" w:rsidRDefault="00BC08F4" w:rsidP="00BC08F4">
      <w:pPr>
        <w:spacing w:line="229" w:lineRule="auto"/>
        <w:ind w:left="620" w:right="646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 xml:space="preserve">E. </w:t>
      </w:r>
      <w:proofErr w:type="gramStart"/>
      <w:r>
        <w:rPr>
          <w:rFonts w:ascii="Arial" w:eastAsia="Arial" w:hAnsi="Arial"/>
          <w:sz w:val="24"/>
        </w:rPr>
        <w:t>In</w:t>
      </w:r>
      <w:proofErr w:type="gramEnd"/>
      <w:r>
        <w:rPr>
          <w:rFonts w:ascii="Arial" w:eastAsia="Arial" w:hAnsi="Arial"/>
          <w:sz w:val="24"/>
        </w:rPr>
        <w:t xml:space="preserve"> XXX City exactly 70% of the adult population favor lowering the drink-</w:t>
      </w:r>
      <w:proofErr w:type="spellStart"/>
      <w:r>
        <w:rPr>
          <w:rFonts w:ascii="Arial" w:eastAsia="Arial" w:hAnsi="Arial"/>
          <w:sz w:val="24"/>
        </w:rPr>
        <w:t>ing</w:t>
      </w:r>
      <w:proofErr w:type="spellEnd"/>
      <w:r>
        <w:rPr>
          <w:rFonts w:ascii="Arial" w:eastAsia="Arial" w:hAnsi="Arial"/>
          <w:sz w:val="24"/>
        </w:rPr>
        <w:t xml:space="preserve"> age to 18.</w:t>
      </w:r>
    </w:p>
    <w:p w:rsidR="00BC08F4" w:rsidRDefault="00BC08F4" w:rsidP="00BC08F4">
      <w:pPr>
        <w:spacing w:line="340" w:lineRule="exact"/>
        <w:rPr>
          <w:rFonts w:ascii="Times New Roman" w:eastAsia="Times New Roman" w:hAnsi="Times New Roman"/>
        </w:rPr>
      </w:pPr>
    </w:p>
    <w:p w:rsidR="00BC08F4" w:rsidRDefault="00BC08F4" w:rsidP="00BC08F4">
      <w:pPr>
        <w:numPr>
          <w:ilvl w:val="1"/>
          <w:numId w:val="20"/>
        </w:numPr>
        <w:tabs>
          <w:tab w:val="left" w:pos="1312"/>
        </w:tabs>
        <w:spacing w:line="236" w:lineRule="auto"/>
        <w:ind w:left="620" w:right="626" w:firstLine="349"/>
        <w:jc w:val="both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 xml:space="preserve">With 95% con </w:t>
      </w:r>
      <w:proofErr w:type="spellStart"/>
      <w:proofErr w:type="gramStart"/>
      <w:r>
        <w:rPr>
          <w:rFonts w:ascii="Arial" w:eastAsia="Arial" w:hAnsi="Arial"/>
          <w:sz w:val="24"/>
        </w:rPr>
        <w:t>dence</w:t>
      </w:r>
      <w:proofErr w:type="spellEnd"/>
      <w:r>
        <w:rPr>
          <w:rFonts w:ascii="Arial" w:eastAsia="Arial" w:hAnsi="Arial"/>
          <w:sz w:val="24"/>
        </w:rPr>
        <w:t xml:space="preserve"> ,</w:t>
      </w:r>
      <w:proofErr w:type="gramEnd"/>
      <w:r>
        <w:rPr>
          <w:rFonts w:ascii="Arial" w:eastAsia="Arial" w:hAnsi="Arial"/>
          <w:sz w:val="24"/>
        </w:rPr>
        <w:t xml:space="preserve"> between which values do you think that the proportion of the adult population (35 years or older) of XXX City that favor lowering the drinking age to 18 is?</w:t>
      </w:r>
    </w:p>
    <w:p w:rsidR="00BC08F4" w:rsidRDefault="00BC08F4" w:rsidP="00BC08F4">
      <w:pPr>
        <w:spacing w:line="9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21"/>
        </w:numPr>
        <w:tabs>
          <w:tab w:val="left" w:pos="940"/>
        </w:tabs>
        <w:spacing w:line="0" w:lineRule="atLeast"/>
        <w:ind w:left="940" w:hanging="32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0.6  0.0635</w:t>
      </w:r>
    </w:p>
    <w:p w:rsidR="00BC08F4" w:rsidRDefault="00BC08F4" w:rsidP="00BC08F4">
      <w:pPr>
        <w:spacing w:line="68" w:lineRule="exact"/>
        <w:rPr>
          <w:rFonts w:ascii="Arial" w:eastAsia="Arial" w:hAnsi="Arial"/>
          <w:sz w:val="24"/>
        </w:rPr>
      </w:pPr>
    </w:p>
    <w:p w:rsidR="00BC08F4" w:rsidRPr="006006B8" w:rsidRDefault="00BC08F4" w:rsidP="00BC08F4">
      <w:pPr>
        <w:numPr>
          <w:ilvl w:val="0"/>
          <w:numId w:val="21"/>
        </w:numPr>
        <w:tabs>
          <w:tab w:val="left" w:pos="920"/>
        </w:tabs>
        <w:spacing w:line="196" w:lineRule="auto"/>
        <w:ind w:left="920" w:hanging="302"/>
        <w:rPr>
          <w:rFonts w:ascii="Arial" w:eastAsia="Arial" w:hAnsi="Arial"/>
          <w:sz w:val="24"/>
          <w:highlight w:val="yellow"/>
        </w:rPr>
      </w:pPr>
      <w:r w:rsidRPr="006006B8">
        <w:rPr>
          <w:rFonts w:ascii="Arial" w:eastAsia="Arial" w:hAnsi="Arial"/>
          <w:sz w:val="24"/>
          <w:highlight w:val="yellow"/>
        </w:rPr>
        <w:t>0.7  0.0635</w:t>
      </w:r>
    </w:p>
    <w:p w:rsidR="00BC08F4" w:rsidRDefault="00BC08F4" w:rsidP="00BC08F4">
      <w:pPr>
        <w:spacing w:line="63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21"/>
        </w:numPr>
        <w:tabs>
          <w:tab w:val="left" w:pos="920"/>
        </w:tabs>
        <w:spacing w:line="196" w:lineRule="auto"/>
        <w:ind w:left="920" w:hanging="30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0.6  0.0679</w:t>
      </w:r>
    </w:p>
    <w:p w:rsidR="00BC08F4" w:rsidRDefault="00BC08F4" w:rsidP="00BC08F4">
      <w:pPr>
        <w:spacing w:line="63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21"/>
        </w:numPr>
        <w:tabs>
          <w:tab w:val="left" w:pos="940"/>
        </w:tabs>
        <w:spacing w:line="196" w:lineRule="auto"/>
        <w:ind w:left="940" w:hanging="32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0.7  0.0679</w:t>
      </w:r>
    </w:p>
    <w:p w:rsidR="00BC08F4" w:rsidRDefault="00BC08F4" w:rsidP="00BC08F4">
      <w:pPr>
        <w:spacing w:line="63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21"/>
        </w:numPr>
        <w:tabs>
          <w:tab w:val="left" w:pos="920"/>
        </w:tabs>
        <w:spacing w:line="196" w:lineRule="auto"/>
        <w:ind w:left="920" w:hanging="30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200  0.0679</w:t>
      </w:r>
    </w:p>
    <w:p w:rsidR="00BC08F4" w:rsidRDefault="00BC08F4" w:rsidP="00BC08F4">
      <w:pPr>
        <w:spacing w:line="340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1"/>
          <w:numId w:val="21"/>
        </w:numPr>
        <w:tabs>
          <w:tab w:val="left" w:pos="1411"/>
        </w:tabs>
        <w:spacing w:line="242" w:lineRule="auto"/>
        <w:ind w:left="620" w:right="626" w:firstLine="349"/>
        <w:jc w:val="both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 xml:space="preserve">An important person in the organization says that we worked with a too small sample size and that we should repeat this study. She wants us to work still with 95% con </w:t>
      </w:r>
      <w:proofErr w:type="spellStart"/>
      <w:r>
        <w:rPr>
          <w:rFonts w:ascii="Arial" w:eastAsia="Arial" w:hAnsi="Arial"/>
          <w:sz w:val="24"/>
        </w:rPr>
        <w:t>dence</w:t>
      </w:r>
      <w:proofErr w:type="spellEnd"/>
      <w:r>
        <w:rPr>
          <w:rFonts w:ascii="Arial" w:eastAsia="Arial" w:hAnsi="Arial"/>
          <w:sz w:val="24"/>
        </w:rPr>
        <w:t xml:space="preserve"> but she wants the margin of error for our estimation to be </w:t>
      </w:r>
      <w:proofErr w:type="gramStart"/>
      <w:r>
        <w:rPr>
          <w:rFonts w:ascii="Arial" w:eastAsia="Arial" w:hAnsi="Arial"/>
          <w:sz w:val="24"/>
        </w:rPr>
        <w:t>0.05 .</w:t>
      </w:r>
      <w:proofErr w:type="gramEnd"/>
      <w:r>
        <w:rPr>
          <w:rFonts w:ascii="Arial" w:eastAsia="Arial" w:hAnsi="Arial"/>
          <w:sz w:val="24"/>
        </w:rPr>
        <w:t xml:space="preserve"> How large should the sample for our next study </w:t>
      </w:r>
      <w:proofErr w:type="gramStart"/>
      <w:r>
        <w:rPr>
          <w:rFonts w:ascii="Arial" w:eastAsia="Arial" w:hAnsi="Arial"/>
          <w:sz w:val="24"/>
        </w:rPr>
        <w:t>( in</w:t>
      </w:r>
      <w:proofErr w:type="gramEnd"/>
      <w:r>
        <w:rPr>
          <w:rFonts w:ascii="Arial" w:eastAsia="Arial" w:hAnsi="Arial"/>
          <w:sz w:val="24"/>
        </w:rPr>
        <w:t xml:space="preserve"> the same city ) be?</w:t>
      </w:r>
    </w:p>
    <w:p w:rsidR="00BC08F4" w:rsidRDefault="00BC08F4" w:rsidP="00BC08F4">
      <w:pPr>
        <w:spacing w:line="15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22"/>
        </w:numPr>
        <w:tabs>
          <w:tab w:val="left" w:pos="940"/>
        </w:tabs>
        <w:spacing w:line="0" w:lineRule="atLeast"/>
        <w:ind w:left="940" w:hanging="32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400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22"/>
        </w:num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200(0.05)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Pr="006006B8" w:rsidRDefault="00BC08F4" w:rsidP="00BC08F4">
      <w:pPr>
        <w:numPr>
          <w:ilvl w:val="0"/>
          <w:numId w:val="22"/>
        </w:num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  <w:highlight w:val="yellow"/>
        </w:rPr>
      </w:pPr>
      <w:r w:rsidRPr="006006B8">
        <w:rPr>
          <w:rFonts w:ascii="Arial" w:eastAsia="Arial" w:hAnsi="Arial"/>
          <w:sz w:val="24"/>
          <w:highlight w:val="yellow"/>
        </w:rPr>
        <w:t>323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22"/>
        </w:numPr>
        <w:tabs>
          <w:tab w:val="left" w:pos="940"/>
        </w:tabs>
        <w:spacing w:line="0" w:lineRule="atLeast"/>
        <w:ind w:left="940" w:hanging="32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200(0.95)</w:t>
      </w:r>
    </w:p>
    <w:p w:rsidR="00BC08F4" w:rsidRDefault="00BC08F4" w:rsidP="00BC08F4">
      <w:pPr>
        <w:spacing w:line="12" w:lineRule="exact"/>
        <w:rPr>
          <w:rFonts w:ascii="Arial" w:eastAsia="Arial" w:hAnsi="Arial"/>
          <w:sz w:val="24"/>
        </w:rPr>
      </w:pPr>
    </w:p>
    <w:p w:rsidR="00BC08F4" w:rsidRDefault="00BC08F4" w:rsidP="00BC08F4">
      <w:pPr>
        <w:numPr>
          <w:ilvl w:val="0"/>
          <w:numId w:val="22"/>
        </w:num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9</w:t>
      </w:r>
    </w:p>
    <w:p w:rsidR="00BC08F4" w:rsidRDefault="00BC08F4" w:rsidP="00BC08F4">
      <w:pPr>
        <w:tabs>
          <w:tab w:val="left" w:pos="920"/>
        </w:tabs>
        <w:spacing w:line="0" w:lineRule="atLeast"/>
        <w:ind w:left="920" w:hanging="302"/>
        <w:rPr>
          <w:rFonts w:ascii="Arial" w:eastAsia="Arial" w:hAnsi="Arial"/>
          <w:sz w:val="24"/>
        </w:rPr>
        <w:sectPr w:rsidR="00BC08F4">
          <w:pgSz w:w="11900" w:h="16838"/>
          <w:pgMar w:top="1440" w:right="1440" w:bottom="1440" w:left="1440" w:header="0" w:footer="0" w:gutter="0"/>
          <w:cols w:space="0" w:equalWidth="0">
            <w:col w:w="9026"/>
          </w:cols>
          <w:docGrid w:linePitch="360"/>
        </w:sectPr>
      </w:pPr>
    </w:p>
    <w:p w:rsidR="001F2095" w:rsidRDefault="001F2095" w:rsidP="00EC2E52">
      <w:pPr>
        <w:tabs>
          <w:tab w:val="left" w:pos="4710"/>
        </w:tabs>
      </w:pPr>
    </w:p>
    <w:sectPr w:rsidR="001F2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5BD062C2"/>
    <w:lvl w:ilvl="0" w:tplc="FFFFFFFF">
      <w:start w:val="1"/>
      <w:numFmt w:val="bullet"/>
      <w:lvlText w:val="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1220085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4DB127F8"/>
    <w:lvl w:ilvl="0" w:tplc="FFFFFFFF">
      <w:start w:val="1"/>
      <w:numFmt w:val="bullet"/>
      <w:lvlText w:val="2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0216231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1F16E9E8"/>
    <w:lvl w:ilvl="0" w:tplc="FFFFFFFF">
      <w:start w:val="1"/>
      <w:numFmt w:val="bullet"/>
      <w:lvlText w:val="3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1190CDE6"/>
    <w:lvl w:ilvl="0" w:tplc="FFFFFFFF">
      <w:start w:val="1"/>
      <w:numFmt w:val="upperLetter"/>
      <w:lvlText w:val="%1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66EF438C"/>
    <w:lvl w:ilvl="0" w:tplc="FFFFFFFF">
      <w:start w:val="1"/>
      <w:numFmt w:val="upperLetter"/>
      <w:lvlText w:val="%1.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8"/>
    <w:multiLevelType w:val="hybridMultilevel"/>
    <w:tmpl w:val="140E0F76"/>
    <w:lvl w:ilvl="0" w:tplc="FFFFFFFF">
      <w:start w:val="1"/>
      <w:numFmt w:val="upperLetter"/>
      <w:lvlText w:val="%1."/>
      <w:lvlJc w:val="left"/>
    </w:lvl>
    <w:lvl w:ilvl="1" w:tplc="FFFFFFFF">
      <w:start w:val="3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09"/>
    <w:multiLevelType w:val="hybridMultilevel"/>
    <w:tmpl w:val="3352255A"/>
    <w:lvl w:ilvl="0" w:tplc="FFFFFFFF">
      <w:start w:val="1"/>
      <w:numFmt w:val="upperLetter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0A"/>
    <w:multiLevelType w:val="hybridMultilevel"/>
    <w:tmpl w:val="109CF92E"/>
    <w:lvl w:ilvl="0" w:tplc="FFFFFFFF">
      <w:start w:val="4"/>
      <w:numFmt w:val="upperLetter"/>
      <w:lvlText w:val="%1."/>
      <w:lvlJc w:val="left"/>
    </w:lvl>
    <w:lvl w:ilvl="1" w:tplc="FFFFFFFF">
      <w:start w:val="4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0B"/>
    <w:multiLevelType w:val="hybridMultilevel"/>
    <w:tmpl w:val="0DED7262"/>
    <w:lvl w:ilvl="0" w:tplc="FFFFFFFF">
      <w:start w:val="1"/>
      <w:numFmt w:val="upperLetter"/>
      <w:lvlText w:val="%1."/>
      <w:lvlJc w:val="left"/>
    </w:lvl>
    <w:lvl w:ilvl="1" w:tplc="FFFFFFFF">
      <w:start w:val="5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0C"/>
    <w:multiLevelType w:val="hybridMultilevel"/>
    <w:tmpl w:val="7FDCC232"/>
    <w:lvl w:ilvl="0" w:tplc="FFFFFFFF">
      <w:start w:val="1"/>
      <w:numFmt w:val="upperLetter"/>
      <w:lvlText w:val="%1."/>
      <w:lvlJc w:val="left"/>
    </w:lvl>
    <w:lvl w:ilvl="1" w:tplc="FFFFFFFF">
      <w:start w:val="6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0000000D"/>
    <w:multiLevelType w:val="hybridMultilevel"/>
    <w:tmpl w:val="1BEFD79E"/>
    <w:lvl w:ilvl="0" w:tplc="FFFFFFFF">
      <w:start w:val="1"/>
      <w:numFmt w:val="upperLetter"/>
      <w:lvlText w:val="%1."/>
      <w:lvlJc w:val="left"/>
    </w:lvl>
    <w:lvl w:ilvl="1" w:tplc="FFFFFFFF">
      <w:start w:val="7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>
    <w:nsid w:val="0000000E"/>
    <w:multiLevelType w:val="hybridMultilevel"/>
    <w:tmpl w:val="41A7C4C8"/>
    <w:lvl w:ilvl="0" w:tplc="FFFFFFFF">
      <w:start w:val="1"/>
      <w:numFmt w:val="upperLetter"/>
      <w:lvlText w:val="%1."/>
      <w:lvlJc w:val="left"/>
    </w:lvl>
    <w:lvl w:ilvl="1" w:tplc="FFFFFFFF">
      <w:start w:val="8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>
    <w:nsid w:val="0000000F"/>
    <w:multiLevelType w:val="hybridMultilevel"/>
    <w:tmpl w:val="6B68079A"/>
    <w:lvl w:ilvl="0" w:tplc="FFFFFFFF">
      <w:start w:val="1"/>
      <w:numFmt w:val="upperLetter"/>
      <w:lvlText w:val="%1"/>
      <w:lvlJc w:val="left"/>
    </w:lvl>
    <w:lvl w:ilvl="1" w:tplc="FFFFFFFF">
      <w:start w:val="9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>
    <w:nsid w:val="00000010"/>
    <w:multiLevelType w:val="hybridMultilevel"/>
    <w:tmpl w:val="4E6AFB66"/>
    <w:lvl w:ilvl="0" w:tplc="FFFFFFFF">
      <w:start w:val="1"/>
      <w:numFmt w:val="upperLetter"/>
      <w:lvlText w:val="%1."/>
      <w:lvlJc w:val="left"/>
    </w:lvl>
    <w:lvl w:ilvl="1" w:tplc="FFFFFFFF">
      <w:start w:val="10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>
    <w:nsid w:val="00000011"/>
    <w:multiLevelType w:val="hybridMultilevel"/>
    <w:tmpl w:val="25E45D32"/>
    <w:lvl w:ilvl="0" w:tplc="FFFFFFFF">
      <w:start w:val="1"/>
      <w:numFmt w:val="upperLetter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>
    <w:nsid w:val="17A70952"/>
    <w:multiLevelType w:val="hybridMultilevel"/>
    <w:tmpl w:val="957092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9451F7B"/>
    <w:multiLevelType w:val="hybridMultilevel"/>
    <w:tmpl w:val="BB16BC1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0D1B41"/>
    <w:multiLevelType w:val="hybridMultilevel"/>
    <w:tmpl w:val="0216231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>
    <w:nsid w:val="66A750F5"/>
    <w:multiLevelType w:val="hybridMultilevel"/>
    <w:tmpl w:val="0216231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>
    <w:nsid w:val="72F854A1"/>
    <w:multiLevelType w:val="hybridMultilevel"/>
    <w:tmpl w:val="0216231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18"/>
  </w:num>
  <w:num w:numId="4">
    <w:abstractNumId w:val="17"/>
  </w:num>
  <w:num w:numId="5">
    <w:abstractNumId w:val="2"/>
  </w:num>
  <w:num w:numId="6">
    <w:abstractNumId w:val="3"/>
  </w:num>
  <w:num w:numId="7">
    <w:abstractNumId w:val="20"/>
  </w:num>
  <w:num w:numId="8">
    <w:abstractNumId w:val="19"/>
  </w:num>
  <w:num w:numId="9">
    <w:abstractNumId w:val="21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5D8"/>
    <w:rsid w:val="001F2095"/>
    <w:rsid w:val="00211E4D"/>
    <w:rsid w:val="00272183"/>
    <w:rsid w:val="00294CF9"/>
    <w:rsid w:val="00446D7B"/>
    <w:rsid w:val="004A035F"/>
    <w:rsid w:val="005C6A9F"/>
    <w:rsid w:val="006006B8"/>
    <w:rsid w:val="0069748A"/>
    <w:rsid w:val="006A363D"/>
    <w:rsid w:val="0073007A"/>
    <w:rsid w:val="007405D8"/>
    <w:rsid w:val="00780EC8"/>
    <w:rsid w:val="007A1F96"/>
    <w:rsid w:val="008D45D6"/>
    <w:rsid w:val="00976AAD"/>
    <w:rsid w:val="00BC08F4"/>
    <w:rsid w:val="00BC33A3"/>
    <w:rsid w:val="00DC241D"/>
    <w:rsid w:val="00EB7001"/>
    <w:rsid w:val="00EC2E52"/>
    <w:rsid w:val="00EE3966"/>
    <w:rsid w:val="00F0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17B0D7-9910-47B5-BEAF-36EFFD654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1E4D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33A3"/>
    <w:pPr>
      <w:ind w:left="720"/>
      <w:contextualSpacing/>
    </w:pPr>
  </w:style>
  <w:style w:type="table" w:styleId="TableGrid">
    <w:name w:val="Table Grid"/>
    <w:basedOn w:val="TableNormal"/>
    <w:uiPriority w:val="39"/>
    <w:rsid w:val="006974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1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6898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8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92599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9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249870">
                      <w:marLeft w:val="18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615348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8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4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104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7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46926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26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292770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617488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29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291284">
                      <w:marLeft w:val="18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163831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0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95427">
                      <w:marLeft w:val="18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1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42620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216322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51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953687">
                      <w:marLeft w:val="18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886008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86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889479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05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606777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07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99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35528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76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4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4034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50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141660">
                      <w:marLeft w:val="18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171642">
                  <w:marLeft w:val="240"/>
                  <w:marRight w:val="9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69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KUCU_main</dc:creator>
  <cp:keywords/>
  <dc:description/>
  <cp:lastModifiedBy>JONNY</cp:lastModifiedBy>
  <cp:revision>2</cp:revision>
  <dcterms:created xsi:type="dcterms:W3CDTF">2017-12-06T21:55:00Z</dcterms:created>
  <dcterms:modified xsi:type="dcterms:W3CDTF">2017-12-06T21:55:00Z</dcterms:modified>
</cp:coreProperties>
</file>